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0715" w14:textId="77777777" w:rsidR="00FD1462" w:rsidRPr="00FD1462" w:rsidRDefault="00FD1462" w:rsidP="00FD1462">
      <w:pPr>
        <w:ind w:left="1497"/>
        <w:rPr>
          <w:rFonts w:eastAsia="Calibri"/>
          <w:sz w:val="18"/>
          <w:szCs w:val="18"/>
          <w:lang w:eastAsia="en-US"/>
        </w:rPr>
      </w:pPr>
      <w:r w:rsidRPr="00FD1462">
        <w:rPr>
          <w:rFonts w:ascii="Arial Narrow" w:eastAsia="Calibri" w:hAnsi="Arial Narrow" w:cs="Times New Roman"/>
          <w:noProof/>
          <w:sz w:val="22"/>
        </w:rPr>
        <w:drawing>
          <wp:anchor distT="0" distB="0" distL="114300" distR="114300" simplePos="0" relativeHeight="251659264" behindDoc="1" locked="0" layoutInCell="1" allowOverlap="1" wp14:anchorId="0A7C38AC" wp14:editId="1DF9F362">
            <wp:simplePos x="0" y="0"/>
            <wp:positionH relativeFrom="column">
              <wp:posOffset>-228600</wp:posOffset>
            </wp:positionH>
            <wp:positionV relativeFrom="paragraph">
              <wp:posOffset>-209550</wp:posOffset>
            </wp:positionV>
            <wp:extent cx="1028700" cy="982345"/>
            <wp:effectExtent l="0" t="0" r="0" b="0"/>
            <wp:wrapNone/>
            <wp:docPr id="3" name="Picture 3" descr="CCPSA_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PSA_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462">
        <w:rPr>
          <w:rFonts w:eastAsia="Calibri"/>
          <w:sz w:val="18"/>
          <w:szCs w:val="18"/>
          <w:lang w:eastAsia="en-US" w:bidi="en-US"/>
        </w:rPr>
        <w:t>THE CANADIAN CEREBRAL PALSY SPORTS ASSOCIATION</w:t>
      </w:r>
    </w:p>
    <w:p w14:paraId="72FB8166" w14:textId="77777777" w:rsidR="00FD1462" w:rsidRPr="00FD1462" w:rsidRDefault="00FD1462" w:rsidP="00FD1462">
      <w:pPr>
        <w:ind w:left="1497"/>
        <w:rPr>
          <w:rFonts w:eastAsia="Calibri"/>
          <w:sz w:val="18"/>
          <w:szCs w:val="18"/>
          <w:lang w:val="fr-CA" w:eastAsia="en-US" w:bidi="en-US"/>
        </w:rPr>
      </w:pPr>
      <w:r w:rsidRPr="00FD1462">
        <w:rPr>
          <w:rFonts w:eastAsia="Calibri"/>
          <w:sz w:val="18"/>
          <w:szCs w:val="18"/>
          <w:lang w:val="fr-CA" w:eastAsia="en-US" w:bidi="en-US"/>
        </w:rPr>
        <w:t>L’ASSOCIATION CANADIENNE DE SPORTS POUR PARALYTIQUES CÉRÉBRAUX</w:t>
      </w:r>
    </w:p>
    <w:p w14:paraId="35A01EEA" w14:textId="77777777" w:rsidR="00FD1462" w:rsidRPr="00FD1462" w:rsidRDefault="00FD1462" w:rsidP="00FD1462">
      <w:pPr>
        <w:ind w:left="1497"/>
        <w:rPr>
          <w:rFonts w:eastAsia="Calibri"/>
          <w:sz w:val="22"/>
          <w:lang w:val="fr-CA" w:eastAsia="en-US" w:bidi="en-US"/>
        </w:rPr>
      </w:pPr>
      <w:r w:rsidRPr="00FD1462">
        <w:rPr>
          <w:rFonts w:eastAsia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75BC7" wp14:editId="2058D8CE">
                <wp:simplePos x="0" y="0"/>
                <wp:positionH relativeFrom="column">
                  <wp:posOffset>914400</wp:posOffset>
                </wp:positionH>
                <wp:positionV relativeFrom="paragraph">
                  <wp:posOffset>71755</wp:posOffset>
                </wp:positionV>
                <wp:extent cx="5219700" cy="0"/>
                <wp:effectExtent l="9525" t="5080" r="9525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50F851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.65pt" to="48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NGHw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" strokecolor="red"/>
            </w:pict>
          </mc:Fallback>
        </mc:AlternateContent>
      </w:r>
    </w:p>
    <w:p w14:paraId="5ACED065" w14:textId="77777777" w:rsidR="00FD1462" w:rsidRDefault="00FD1462" w:rsidP="00FD1462">
      <w:pPr>
        <w:contextualSpacing w:val="0"/>
        <w:jc w:val="center"/>
        <w:rPr>
          <w:rFonts w:eastAsia="Calibri" w:cs="Times New Roman"/>
          <w:b/>
          <w:bCs/>
          <w:sz w:val="28"/>
          <w:szCs w:val="28"/>
          <w:lang w:val="fr-CA" w:eastAsia="en-US" w:bidi="en-US"/>
        </w:rPr>
      </w:pPr>
    </w:p>
    <w:p w14:paraId="431BB1F3" w14:textId="77777777" w:rsidR="00FC6541" w:rsidRDefault="00FC6541" w:rsidP="007806D4">
      <w:pPr>
        <w:contextualSpacing w:val="0"/>
        <w:rPr>
          <w:rFonts w:eastAsia="Calibri" w:cs="Times New Roman"/>
          <w:b/>
          <w:bCs/>
          <w:sz w:val="28"/>
          <w:szCs w:val="28"/>
          <w:lang w:val="fr-CA" w:eastAsia="en-US" w:bidi="en-US"/>
        </w:rPr>
      </w:pPr>
    </w:p>
    <w:p w14:paraId="6FC0C4EA" w14:textId="2D6CAA84" w:rsidR="000E58AB" w:rsidRPr="00027FBB" w:rsidRDefault="00027FBB" w:rsidP="00433DE0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/>
          <w:b/>
          <w:bCs/>
          <w:sz w:val="28"/>
          <w:szCs w:val="28"/>
          <w:lang w:val="fr-CA" w:eastAsia="en-US"/>
        </w:rPr>
      </w:pPr>
      <w:r w:rsidRPr="00027FBB">
        <w:rPr>
          <w:rFonts w:ascii="Arial" w:eastAsia="Calibri" w:hAnsi="Arial"/>
          <w:b/>
          <w:bCs/>
          <w:sz w:val="28"/>
          <w:szCs w:val="28"/>
          <w:lang w:val="fr-CA" w:eastAsia="en-US"/>
        </w:rPr>
        <w:t>Comité des finances et de l’audit</w:t>
      </w:r>
    </w:p>
    <w:p w14:paraId="514F2956" w14:textId="71277CDF" w:rsidR="000E58AB" w:rsidRPr="008867DE" w:rsidRDefault="00027FBB" w:rsidP="00433DE0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/>
          <w:b/>
          <w:bCs/>
          <w:sz w:val="36"/>
          <w:szCs w:val="36"/>
          <w:lang w:val="fr-CA" w:eastAsia="en-US"/>
        </w:rPr>
      </w:pPr>
      <w:r w:rsidRPr="008867DE">
        <w:rPr>
          <w:rFonts w:ascii="Arial" w:eastAsia="Calibri" w:hAnsi="Arial"/>
          <w:b/>
          <w:bCs/>
          <w:sz w:val="28"/>
          <w:szCs w:val="28"/>
          <w:lang w:val="fr-CA" w:eastAsia="en-US"/>
        </w:rPr>
        <w:t>Cadre de référence</w:t>
      </w:r>
    </w:p>
    <w:p w14:paraId="2CE3AC06" w14:textId="77777777" w:rsidR="00433DE0" w:rsidRPr="008867DE" w:rsidRDefault="00433DE0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8"/>
          <w:szCs w:val="28"/>
          <w:lang w:val="fr-CA" w:eastAsia="en-US"/>
        </w:rPr>
      </w:pPr>
    </w:p>
    <w:p w14:paraId="64F1AA79" w14:textId="12EE6469" w:rsidR="000E58AB" w:rsidRPr="008867DE" w:rsidRDefault="000E58AB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  <w:r w:rsidRPr="008867DE">
        <w:rPr>
          <w:rFonts w:ascii="Arial" w:eastAsia="Calibri" w:hAnsi="Arial"/>
          <w:b/>
          <w:bCs/>
          <w:sz w:val="22"/>
          <w:u w:val="single"/>
          <w:lang w:val="fr-CA" w:eastAsia="en-US"/>
        </w:rPr>
        <w:t>Mandat</w:t>
      </w:r>
    </w:p>
    <w:p w14:paraId="1A37E4B9" w14:textId="40011710" w:rsidR="000E58AB" w:rsidRPr="00297916" w:rsidRDefault="00027FBB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027FBB">
        <w:rPr>
          <w:rFonts w:ascii="Arial" w:eastAsia="Calibri" w:hAnsi="Arial"/>
          <w:sz w:val="22"/>
          <w:lang w:val="fr-CA" w:eastAsia="en-US"/>
        </w:rPr>
        <w:t xml:space="preserve">Le </w:t>
      </w:r>
      <w:r>
        <w:rPr>
          <w:rFonts w:ascii="Arial" w:eastAsia="Calibri" w:hAnsi="Arial"/>
          <w:sz w:val="22"/>
          <w:lang w:val="fr-CA" w:eastAsia="en-US"/>
        </w:rPr>
        <w:t>c</w:t>
      </w:r>
      <w:r w:rsidRPr="00027FBB">
        <w:rPr>
          <w:rFonts w:ascii="Arial" w:eastAsia="Calibri" w:hAnsi="Arial"/>
          <w:sz w:val="22"/>
          <w:lang w:val="fr-CA" w:eastAsia="en-US"/>
        </w:rPr>
        <w:t xml:space="preserve">omité des </w:t>
      </w:r>
      <w:r>
        <w:rPr>
          <w:rFonts w:ascii="Arial" w:eastAsia="Calibri" w:hAnsi="Arial"/>
          <w:sz w:val="22"/>
          <w:lang w:val="fr-CA" w:eastAsia="en-US"/>
        </w:rPr>
        <w:t>f</w:t>
      </w:r>
      <w:r w:rsidRPr="00027FBB">
        <w:rPr>
          <w:rFonts w:ascii="Arial" w:eastAsia="Calibri" w:hAnsi="Arial"/>
          <w:sz w:val="22"/>
          <w:lang w:val="fr-CA" w:eastAsia="en-US"/>
        </w:rPr>
        <w:t>inances et de l</w:t>
      </w:r>
      <w:r>
        <w:rPr>
          <w:rFonts w:ascii="Arial" w:eastAsia="Calibri" w:hAnsi="Arial"/>
          <w:sz w:val="22"/>
          <w:lang w:val="fr-CA" w:eastAsia="en-US"/>
        </w:rPr>
        <w:t xml:space="preserve">’audit </w:t>
      </w:r>
      <w:r w:rsidRPr="00027FBB">
        <w:rPr>
          <w:rFonts w:ascii="Arial" w:eastAsia="Calibri" w:hAnsi="Arial"/>
          <w:sz w:val="22"/>
          <w:lang w:val="fr-CA" w:eastAsia="en-US"/>
        </w:rPr>
        <w:t>est un comité permanent du conseil d’administration</w:t>
      </w:r>
      <w:r>
        <w:rPr>
          <w:rFonts w:ascii="Arial" w:eastAsia="Calibri" w:hAnsi="Arial"/>
          <w:sz w:val="22"/>
          <w:lang w:val="fr-CA" w:eastAsia="en-US"/>
        </w:rPr>
        <w:t xml:space="preserve"> (CA)</w:t>
      </w:r>
      <w:r w:rsidRPr="00027FBB">
        <w:rPr>
          <w:rFonts w:ascii="Arial" w:eastAsia="Calibri" w:hAnsi="Arial"/>
          <w:sz w:val="22"/>
          <w:lang w:val="fr-CA" w:eastAsia="en-US"/>
        </w:rPr>
        <w:t xml:space="preserve">. Il a pour </w:t>
      </w:r>
      <w:r w:rsidR="008867DE">
        <w:rPr>
          <w:rFonts w:ascii="Arial" w:eastAsia="Calibri" w:hAnsi="Arial"/>
          <w:sz w:val="22"/>
          <w:lang w:val="fr-CA" w:eastAsia="en-US"/>
        </w:rPr>
        <w:t>mandat</w:t>
      </w:r>
      <w:r w:rsidRPr="00027FBB">
        <w:rPr>
          <w:rFonts w:ascii="Arial" w:eastAsia="Calibri" w:hAnsi="Arial"/>
          <w:sz w:val="22"/>
          <w:lang w:val="fr-CA" w:eastAsia="en-US"/>
        </w:rPr>
        <w:t xml:space="preserve"> d’aider le conseil à assumer ses obligations de supervision en matière d’audit et de rapport, de politiques et de stratégies financières, ainsi que de gestion des risques financiers.</w:t>
      </w:r>
    </w:p>
    <w:p w14:paraId="1D9BB36B" w14:textId="77777777" w:rsidR="00433DE0" w:rsidRPr="00297916" w:rsidRDefault="00433DE0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6D4E4E2B" w14:textId="1C335070" w:rsidR="000E58AB" w:rsidRPr="008867DE" w:rsidRDefault="00027FBB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  <w:r w:rsidRPr="008867DE">
        <w:rPr>
          <w:rFonts w:ascii="Arial" w:eastAsia="Calibri" w:hAnsi="Arial"/>
          <w:b/>
          <w:bCs/>
          <w:sz w:val="22"/>
          <w:u w:val="single"/>
          <w:lang w:val="fr-CA" w:eastAsia="en-US"/>
        </w:rPr>
        <w:t>Principales responsabilités</w:t>
      </w:r>
    </w:p>
    <w:p w14:paraId="7019B3F7" w14:textId="40718514" w:rsidR="000E58AB" w:rsidRPr="00027FBB" w:rsidRDefault="00027FBB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027FBB">
        <w:rPr>
          <w:rFonts w:ascii="Arial" w:eastAsia="Calibri" w:hAnsi="Arial"/>
          <w:sz w:val="22"/>
          <w:lang w:val="fr-CA" w:eastAsia="en-US"/>
        </w:rPr>
        <w:t>Dans l’exercice de son mandat, le comité accomplira les tâches principal</w:t>
      </w:r>
      <w:r>
        <w:rPr>
          <w:rFonts w:ascii="Arial" w:eastAsia="Calibri" w:hAnsi="Arial"/>
          <w:sz w:val="22"/>
          <w:lang w:val="fr-CA" w:eastAsia="en-US"/>
        </w:rPr>
        <w:t>e</w:t>
      </w:r>
      <w:r w:rsidRPr="00027FBB">
        <w:rPr>
          <w:rFonts w:ascii="Arial" w:eastAsia="Calibri" w:hAnsi="Arial"/>
          <w:sz w:val="22"/>
          <w:lang w:val="fr-CA" w:eastAsia="en-US"/>
        </w:rPr>
        <w:t>s suivantes :</w:t>
      </w:r>
    </w:p>
    <w:p w14:paraId="6DC1EBA6" w14:textId="77777777" w:rsidR="00E16655" w:rsidRPr="00027FBB" w:rsidRDefault="00E16655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2519FDBF" w14:textId="63AF4FDB" w:rsidR="000E58AB" w:rsidRPr="00027FBB" w:rsidRDefault="000E58AB" w:rsidP="00027FBB">
      <w:pPr>
        <w:autoSpaceDE w:val="0"/>
        <w:autoSpaceDN w:val="0"/>
        <w:adjustRightInd w:val="0"/>
        <w:ind w:left="720" w:hanging="720"/>
        <w:contextualSpacing w:val="0"/>
        <w:rPr>
          <w:rFonts w:ascii="Arial" w:eastAsia="ArialMT" w:hAnsi="Arial"/>
          <w:sz w:val="22"/>
          <w:lang w:val="fr-CA" w:eastAsia="en-US"/>
        </w:rPr>
      </w:pPr>
      <w:r w:rsidRPr="00027FBB">
        <w:rPr>
          <w:rFonts w:ascii="Arial" w:eastAsia="ArialMT" w:hAnsi="Arial"/>
          <w:sz w:val="22"/>
          <w:lang w:val="fr-CA" w:eastAsia="en-US"/>
        </w:rPr>
        <w:t xml:space="preserve">● </w:t>
      </w:r>
      <w:r w:rsidR="00433DE0" w:rsidRPr="00027FBB">
        <w:rPr>
          <w:rFonts w:ascii="Arial" w:eastAsia="ArialMT" w:hAnsi="Arial"/>
          <w:sz w:val="22"/>
          <w:lang w:val="fr-CA" w:eastAsia="en-US"/>
        </w:rPr>
        <w:tab/>
      </w:r>
      <w:r w:rsidR="00027FBB" w:rsidRPr="00027FBB">
        <w:rPr>
          <w:rFonts w:ascii="Arial" w:eastAsia="ArialMT" w:hAnsi="Arial"/>
          <w:sz w:val="22"/>
          <w:lang w:val="fr-CA" w:eastAsia="en-US"/>
        </w:rPr>
        <w:t xml:space="preserve">Conseiller le conseil </w:t>
      </w:r>
      <w:r w:rsidR="00027FBB">
        <w:rPr>
          <w:rFonts w:ascii="Arial" w:eastAsia="ArialMT" w:hAnsi="Arial"/>
          <w:sz w:val="22"/>
          <w:lang w:val="fr-CA" w:eastAsia="en-US"/>
        </w:rPr>
        <w:t xml:space="preserve">d’administration </w:t>
      </w:r>
      <w:r w:rsidR="00027FBB" w:rsidRPr="00027FBB">
        <w:rPr>
          <w:rFonts w:ascii="Arial" w:eastAsia="ArialMT" w:hAnsi="Arial"/>
          <w:sz w:val="22"/>
          <w:lang w:val="fr-CA" w:eastAsia="en-US"/>
        </w:rPr>
        <w:t xml:space="preserve">sur la conformité de </w:t>
      </w:r>
      <w:r w:rsidR="00027FBB">
        <w:rPr>
          <w:rFonts w:ascii="Arial" w:eastAsia="ArialMT" w:hAnsi="Arial"/>
          <w:sz w:val="22"/>
          <w:lang w:val="fr-CA" w:eastAsia="en-US"/>
        </w:rPr>
        <w:t>l’ACSPC</w:t>
      </w:r>
      <w:r w:rsidR="00027FBB" w:rsidRPr="00027FBB">
        <w:rPr>
          <w:rFonts w:ascii="Arial" w:eastAsia="ArialMT" w:hAnsi="Arial"/>
          <w:sz w:val="22"/>
          <w:lang w:val="fr-CA" w:eastAsia="en-US"/>
        </w:rPr>
        <w:t xml:space="preserve"> aux exigences légales et réglementaire</w:t>
      </w:r>
      <w:r w:rsidR="00027FBB">
        <w:rPr>
          <w:rFonts w:ascii="Arial" w:eastAsia="ArialMT" w:hAnsi="Arial"/>
          <w:sz w:val="22"/>
          <w:lang w:val="fr-CA" w:eastAsia="en-US"/>
        </w:rPr>
        <w:t>s;</w:t>
      </w:r>
    </w:p>
    <w:p w14:paraId="3444A8A4" w14:textId="32C301E4" w:rsidR="000E58AB" w:rsidRPr="00027FBB" w:rsidRDefault="000E58AB" w:rsidP="00027FBB">
      <w:pPr>
        <w:autoSpaceDE w:val="0"/>
        <w:autoSpaceDN w:val="0"/>
        <w:adjustRightInd w:val="0"/>
        <w:ind w:left="720" w:hanging="720"/>
        <w:contextualSpacing w:val="0"/>
        <w:rPr>
          <w:rFonts w:ascii="Arial" w:eastAsia="Calibri" w:hAnsi="Arial"/>
          <w:sz w:val="22"/>
          <w:lang w:val="fr-CA" w:eastAsia="en-US"/>
        </w:rPr>
      </w:pPr>
      <w:r w:rsidRPr="00027FBB">
        <w:rPr>
          <w:rFonts w:ascii="Arial" w:eastAsia="ArialMT" w:hAnsi="Arial"/>
          <w:sz w:val="22"/>
          <w:lang w:val="fr-CA" w:eastAsia="en-US"/>
        </w:rPr>
        <w:t xml:space="preserve">● </w:t>
      </w:r>
      <w:r w:rsidR="00433DE0" w:rsidRPr="00027FBB">
        <w:rPr>
          <w:rFonts w:ascii="Arial" w:eastAsia="ArialMT" w:hAnsi="Arial"/>
          <w:sz w:val="22"/>
          <w:lang w:val="fr-CA" w:eastAsia="en-US"/>
        </w:rPr>
        <w:tab/>
      </w:r>
      <w:r w:rsidR="00027FBB" w:rsidRPr="00027FBB">
        <w:rPr>
          <w:rFonts w:ascii="Arial" w:eastAsia="ArialMT" w:hAnsi="Arial"/>
          <w:sz w:val="22"/>
          <w:lang w:val="fr-CA" w:eastAsia="en-US"/>
        </w:rPr>
        <w:t xml:space="preserve">Déterminer si les contrôles financiers internes et les procédures de rapport financier de </w:t>
      </w:r>
      <w:r w:rsidR="00027FBB">
        <w:rPr>
          <w:rFonts w:ascii="Arial" w:eastAsia="ArialMT" w:hAnsi="Arial"/>
          <w:sz w:val="22"/>
          <w:lang w:val="fr-CA" w:eastAsia="en-US"/>
        </w:rPr>
        <w:t>l’ACSPC</w:t>
      </w:r>
      <w:r w:rsidR="00027FBB" w:rsidRPr="00027FBB">
        <w:rPr>
          <w:rFonts w:ascii="Arial" w:eastAsia="ArialMT" w:hAnsi="Arial"/>
          <w:sz w:val="22"/>
          <w:lang w:val="fr-CA" w:eastAsia="en-US"/>
        </w:rPr>
        <w:t xml:space="preserve"> destinés au conseil, aux membres et aux organismes de financement sont adéquats</w:t>
      </w:r>
      <w:r w:rsidR="00027FBB">
        <w:rPr>
          <w:rFonts w:ascii="Arial" w:eastAsia="ArialMT" w:hAnsi="Arial"/>
          <w:sz w:val="22"/>
          <w:lang w:val="fr-CA" w:eastAsia="en-US"/>
        </w:rPr>
        <w:t>;</w:t>
      </w:r>
    </w:p>
    <w:p w14:paraId="171B63D3" w14:textId="325D9740" w:rsidR="000E58AB" w:rsidRPr="00297916" w:rsidRDefault="000E58AB" w:rsidP="00027FBB">
      <w:pPr>
        <w:autoSpaceDE w:val="0"/>
        <w:autoSpaceDN w:val="0"/>
        <w:adjustRightInd w:val="0"/>
        <w:ind w:left="720" w:hanging="720"/>
        <w:contextualSpacing w:val="0"/>
        <w:rPr>
          <w:rFonts w:ascii="Arial" w:eastAsia="Calibri" w:hAnsi="Arial"/>
          <w:sz w:val="22"/>
          <w:lang w:val="fr-CA" w:eastAsia="en-US"/>
        </w:rPr>
      </w:pPr>
      <w:r w:rsidRPr="00027FBB">
        <w:rPr>
          <w:rFonts w:ascii="Arial" w:eastAsia="ArialMT" w:hAnsi="Arial"/>
          <w:sz w:val="22"/>
          <w:lang w:val="fr-CA" w:eastAsia="en-US"/>
        </w:rPr>
        <w:t xml:space="preserve">● </w:t>
      </w:r>
      <w:r w:rsidR="00E16655" w:rsidRPr="00027FBB">
        <w:rPr>
          <w:rFonts w:ascii="Arial" w:eastAsia="ArialMT" w:hAnsi="Arial"/>
          <w:sz w:val="22"/>
          <w:lang w:val="fr-CA" w:eastAsia="en-US"/>
        </w:rPr>
        <w:tab/>
      </w:r>
      <w:r w:rsidR="00027FBB" w:rsidRPr="00027FBB">
        <w:rPr>
          <w:rFonts w:ascii="Arial" w:eastAsia="ArialMT" w:hAnsi="Arial"/>
          <w:sz w:val="22"/>
          <w:lang w:val="fr-CA" w:eastAsia="en-US"/>
        </w:rPr>
        <w:t>Élaborer et superviser la mise en œuvre de politiques pour protéger les actifs et les sources de revenus de l’ACSPC</w:t>
      </w:r>
      <w:r w:rsidR="00027FBB">
        <w:rPr>
          <w:rFonts w:ascii="Arial" w:eastAsia="ArialMT" w:hAnsi="Arial"/>
          <w:sz w:val="22"/>
          <w:lang w:val="fr-CA" w:eastAsia="en-US"/>
        </w:rPr>
        <w:t>;</w:t>
      </w:r>
    </w:p>
    <w:p w14:paraId="472611B6" w14:textId="2FB36C98" w:rsidR="000E58AB" w:rsidRPr="00297916" w:rsidRDefault="000E58AB" w:rsidP="00E16655">
      <w:pPr>
        <w:autoSpaceDE w:val="0"/>
        <w:autoSpaceDN w:val="0"/>
        <w:adjustRightInd w:val="0"/>
        <w:ind w:left="720" w:hanging="720"/>
        <w:contextualSpacing w:val="0"/>
        <w:rPr>
          <w:rFonts w:ascii="Arial" w:eastAsia="Calibri" w:hAnsi="Arial"/>
          <w:sz w:val="22"/>
          <w:lang w:val="fr-CA" w:eastAsia="en-US"/>
        </w:rPr>
      </w:pPr>
      <w:r w:rsidRPr="00297916">
        <w:rPr>
          <w:rFonts w:ascii="Arial" w:eastAsia="ArialMT" w:hAnsi="Arial"/>
          <w:sz w:val="22"/>
          <w:lang w:val="fr-CA" w:eastAsia="en-US"/>
        </w:rPr>
        <w:t xml:space="preserve">● </w:t>
      </w:r>
      <w:r w:rsidR="00E16655" w:rsidRPr="00297916">
        <w:rPr>
          <w:rFonts w:ascii="Arial" w:eastAsia="ArialMT" w:hAnsi="Arial"/>
          <w:sz w:val="22"/>
          <w:lang w:val="fr-CA" w:eastAsia="en-US"/>
        </w:rPr>
        <w:tab/>
      </w:r>
      <w:r w:rsidR="00027FBB" w:rsidRPr="00297916">
        <w:rPr>
          <w:rFonts w:ascii="Arial" w:eastAsia="ArialMT" w:hAnsi="Arial"/>
          <w:sz w:val="22"/>
          <w:lang w:val="fr-CA" w:eastAsia="en-US"/>
        </w:rPr>
        <w:t>Réviser et approuver la portée de l’audit annuel et les honoraires d’audit à payer, et recommander chaque année aux membres de l’ACSPC la nomination de l’auditeur;</w:t>
      </w:r>
    </w:p>
    <w:p w14:paraId="16BA830E" w14:textId="75F55837" w:rsidR="000E58AB" w:rsidRPr="00297916" w:rsidRDefault="000E58AB" w:rsidP="00027FBB">
      <w:pPr>
        <w:autoSpaceDE w:val="0"/>
        <w:autoSpaceDN w:val="0"/>
        <w:adjustRightInd w:val="0"/>
        <w:ind w:left="720" w:hanging="720"/>
        <w:contextualSpacing w:val="0"/>
        <w:rPr>
          <w:rFonts w:ascii="Arial" w:eastAsia="Calibri" w:hAnsi="Arial"/>
          <w:sz w:val="22"/>
          <w:lang w:val="fr-CA" w:eastAsia="en-US"/>
        </w:rPr>
      </w:pPr>
      <w:r w:rsidRPr="00027FBB">
        <w:rPr>
          <w:rFonts w:ascii="Arial" w:eastAsia="ArialMT" w:hAnsi="Arial"/>
          <w:sz w:val="22"/>
          <w:lang w:val="fr-CA" w:eastAsia="en-US"/>
        </w:rPr>
        <w:t xml:space="preserve">● </w:t>
      </w:r>
      <w:r w:rsidR="00E16655" w:rsidRPr="00027FBB">
        <w:rPr>
          <w:rFonts w:ascii="Arial" w:eastAsia="ArialMT" w:hAnsi="Arial"/>
          <w:sz w:val="22"/>
          <w:lang w:val="fr-CA" w:eastAsia="en-US"/>
        </w:rPr>
        <w:tab/>
      </w:r>
      <w:r w:rsidR="00027FBB" w:rsidRPr="00027FBB">
        <w:rPr>
          <w:rFonts w:ascii="Arial" w:eastAsia="ArialMT" w:hAnsi="Arial"/>
          <w:sz w:val="22"/>
          <w:lang w:val="fr-CA" w:eastAsia="en-US"/>
        </w:rPr>
        <w:t xml:space="preserve">S'assurer que tout problème, </w:t>
      </w:r>
      <w:r w:rsidR="00027FBB">
        <w:rPr>
          <w:rFonts w:ascii="Arial" w:eastAsia="ArialMT" w:hAnsi="Arial"/>
          <w:sz w:val="22"/>
          <w:lang w:val="fr-CA" w:eastAsia="en-US"/>
        </w:rPr>
        <w:t>enjeu</w:t>
      </w:r>
      <w:r w:rsidR="00027FBB" w:rsidRPr="00027FBB">
        <w:rPr>
          <w:rFonts w:ascii="Arial" w:eastAsia="ArialMT" w:hAnsi="Arial"/>
          <w:sz w:val="22"/>
          <w:lang w:val="fr-CA" w:eastAsia="en-US"/>
        </w:rPr>
        <w:t xml:space="preserve"> ou préoccupation soulevé par l’auditeur est rapidement et adéquatement traité par le conseil </w:t>
      </w:r>
      <w:r w:rsidR="00027FBB">
        <w:rPr>
          <w:rFonts w:ascii="Arial" w:eastAsia="ArialMT" w:hAnsi="Arial"/>
          <w:sz w:val="22"/>
          <w:lang w:val="fr-CA" w:eastAsia="en-US"/>
        </w:rPr>
        <w:t xml:space="preserve">d’administration </w:t>
      </w:r>
      <w:r w:rsidR="00027FBB" w:rsidRPr="00027FBB">
        <w:rPr>
          <w:rFonts w:ascii="Arial" w:eastAsia="ArialMT" w:hAnsi="Arial"/>
          <w:sz w:val="22"/>
          <w:lang w:val="fr-CA" w:eastAsia="en-US"/>
        </w:rPr>
        <w:t>et la direction</w:t>
      </w:r>
      <w:r w:rsidR="00027FBB">
        <w:rPr>
          <w:rFonts w:ascii="Arial" w:eastAsia="ArialMT" w:hAnsi="Arial"/>
          <w:sz w:val="22"/>
          <w:lang w:val="fr-CA" w:eastAsia="en-US"/>
        </w:rPr>
        <w:t>;</w:t>
      </w:r>
    </w:p>
    <w:p w14:paraId="6A48991A" w14:textId="37DC009C" w:rsidR="000E58AB" w:rsidRPr="00027FBB" w:rsidRDefault="000E58AB" w:rsidP="00E16655">
      <w:pPr>
        <w:autoSpaceDE w:val="0"/>
        <w:autoSpaceDN w:val="0"/>
        <w:adjustRightInd w:val="0"/>
        <w:ind w:left="720" w:hanging="720"/>
        <w:contextualSpacing w:val="0"/>
        <w:rPr>
          <w:rFonts w:ascii="Arial" w:eastAsia="Calibri" w:hAnsi="Arial"/>
          <w:sz w:val="22"/>
          <w:lang w:val="fr-CA" w:eastAsia="en-US"/>
        </w:rPr>
      </w:pPr>
      <w:r w:rsidRPr="00027FBB">
        <w:rPr>
          <w:rFonts w:ascii="Arial" w:eastAsia="ArialMT" w:hAnsi="Arial"/>
          <w:sz w:val="22"/>
          <w:lang w:val="fr-CA" w:eastAsia="en-US"/>
        </w:rPr>
        <w:t xml:space="preserve">● </w:t>
      </w:r>
      <w:r w:rsidR="00E16655" w:rsidRPr="00027FBB">
        <w:rPr>
          <w:rFonts w:ascii="Arial" w:eastAsia="ArialMT" w:hAnsi="Arial"/>
          <w:sz w:val="22"/>
          <w:lang w:val="fr-CA" w:eastAsia="en-US"/>
        </w:rPr>
        <w:tab/>
      </w:r>
      <w:r w:rsidR="00027FBB">
        <w:rPr>
          <w:rFonts w:ascii="Arial" w:eastAsia="ArialMT" w:hAnsi="Arial"/>
          <w:sz w:val="22"/>
          <w:lang w:val="fr-CA" w:eastAsia="en-US"/>
        </w:rPr>
        <w:t>Au besoin, r</w:t>
      </w:r>
      <w:r w:rsidR="00027FBB" w:rsidRPr="00027FBB">
        <w:rPr>
          <w:rFonts w:ascii="Arial" w:eastAsia="ArialMT" w:hAnsi="Arial"/>
          <w:sz w:val="22"/>
          <w:lang w:val="fr-CA" w:eastAsia="en-US"/>
        </w:rPr>
        <w:t xml:space="preserve">ecevoir des rapports et conseiller le conseil </w:t>
      </w:r>
      <w:r w:rsidR="00027FBB">
        <w:rPr>
          <w:rFonts w:ascii="Arial" w:eastAsia="ArialMT" w:hAnsi="Arial"/>
          <w:sz w:val="22"/>
          <w:lang w:val="fr-CA" w:eastAsia="en-US"/>
        </w:rPr>
        <w:t xml:space="preserve">d’administration </w:t>
      </w:r>
      <w:r w:rsidR="00027FBB" w:rsidRPr="00027FBB">
        <w:rPr>
          <w:rFonts w:ascii="Arial" w:eastAsia="ArialMT" w:hAnsi="Arial"/>
          <w:sz w:val="22"/>
          <w:lang w:val="fr-CA" w:eastAsia="en-US"/>
        </w:rPr>
        <w:t>sur toute enquête gouvernementale importante, litige, différend contractuel ou question juridique</w:t>
      </w:r>
      <w:r w:rsidR="00027FBB">
        <w:rPr>
          <w:rFonts w:ascii="Arial" w:eastAsia="ArialMT" w:hAnsi="Arial"/>
          <w:sz w:val="22"/>
          <w:lang w:val="fr-CA" w:eastAsia="en-US"/>
        </w:rPr>
        <w:t>;</w:t>
      </w:r>
    </w:p>
    <w:p w14:paraId="7E2671A7" w14:textId="550F6BB8" w:rsidR="000E58AB" w:rsidRPr="00027FBB" w:rsidRDefault="000E58AB" w:rsidP="00027FBB">
      <w:pPr>
        <w:autoSpaceDE w:val="0"/>
        <w:autoSpaceDN w:val="0"/>
        <w:adjustRightInd w:val="0"/>
        <w:ind w:left="720" w:hanging="720"/>
        <w:contextualSpacing w:val="0"/>
        <w:rPr>
          <w:rFonts w:ascii="Arial" w:eastAsia="Calibri" w:hAnsi="Arial"/>
          <w:sz w:val="22"/>
          <w:lang w:val="fr-CA" w:eastAsia="en-US"/>
        </w:rPr>
      </w:pPr>
      <w:r w:rsidRPr="00027FBB">
        <w:rPr>
          <w:rFonts w:ascii="Arial" w:eastAsia="ArialMT" w:hAnsi="Arial"/>
          <w:sz w:val="22"/>
          <w:lang w:val="fr-CA" w:eastAsia="en-US"/>
        </w:rPr>
        <w:t xml:space="preserve">● </w:t>
      </w:r>
      <w:r w:rsidR="00E16655" w:rsidRPr="00027FBB">
        <w:rPr>
          <w:rFonts w:ascii="Arial" w:eastAsia="ArialMT" w:hAnsi="Arial"/>
          <w:sz w:val="22"/>
          <w:lang w:val="fr-CA" w:eastAsia="en-US"/>
        </w:rPr>
        <w:tab/>
      </w:r>
      <w:r w:rsidR="00027FBB" w:rsidRPr="00027FBB">
        <w:rPr>
          <w:rFonts w:ascii="Arial" w:eastAsia="ArialMT" w:hAnsi="Arial"/>
          <w:sz w:val="22"/>
          <w:lang w:val="fr-CA" w:eastAsia="en-US"/>
        </w:rPr>
        <w:t>Conseiller le conseil sur les politiques et programmes de gestion des risques et d’assurance de l’</w:t>
      </w:r>
      <w:r w:rsidR="00027FBB">
        <w:rPr>
          <w:rFonts w:ascii="Arial" w:eastAsia="ArialMT" w:hAnsi="Arial"/>
          <w:sz w:val="22"/>
          <w:lang w:val="fr-CA" w:eastAsia="en-US"/>
        </w:rPr>
        <w:t>ACSPC;</w:t>
      </w:r>
    </w:p>
    <w:p w14:paraId="596FC47B" w14:textId="318DC30D" w:rsidR="000E58AB" w:rsidRPr="00027FBB" w:rsidRDefault="000E58AB" w:rsidP="00E16655">
      <w:pPr>
        <w:autoSpaceDE w:val="0"/>
        <w:autoSpaceDN w:val="0"/>
        <w:adjustRightInd w:val="0"/>
        <w:ind w:left="720" w:hanging="720"/>
        <w:contextualSpacing w:val="0"/>
        <w:rPr>
          <w:rFonts w:ascii="Arial" w:eastAsia="Calibri" w:hAnsi="Arial"/>
          <w:sz w:val="22"/>
          <w:lang w:val="fr-CA" w:eastAsia="en-US"/>
        </w:rPr>
      </w:pPr>
      <w:r w:rsidRPr="00027FBB">
        <w:rPr>
          <w:rFonts w:ascii="Arial" w:eastAsia="ArialMT" w:hAnsi="Arial"/>
          <w:sz w:val="22"/>
          <w:lang w:val="fr-CA" w:eastAsia="en-US"/>
        </w:rPr>
        <w:t xml:space="preserve">● </w:t>
      </w:r>
      <w:r w:rsidR="00E16655" w:rsidRPr="00027FBB">
        <w:rPr>
          <w:rFonts w:ascii="Arial" w:eastAsia="ArialMT" w:hAnsi="Arial"/>
          <w:sz w:val="22"/>
          <w:lang w:val="fr-CA" w:eastAsia="en-US"/>
        </w:rPr>
        <w:tab/>
      </w:r>
      <w:r w:rsidR="00027FBB" w:rsidRPr="00027FBB">
        <w:rPr>
          <w:rFonts w:ascii="Arial" w:eastAsia="ArialMT" w:hAnsi="Arial"/>
          <w:sz w:val="22"/>
          <w:lang w:val="fr-CA" w:eastAsia="en-US"/>
        </w:rPr>
        <w:t xml:space="preserve">Offrir </w:t>
      </w:r>
      <w:r w:rsidR="00027FBB">
        <w:rPr>
          <w:rFonts w:ascii="Arial" w:eastAsia="ArialMT" w:hAnsi="Arial"/>
          <w:sz w:val="22"/>
          <w:lang w:val="fr-CA" w:eastAsia="en-US"/>
        </w:rPr>
        <w:t>de manière</w:t>
      </w:r>
      <w:r w:rsidR="00027FBB" w:rsidRPr="00027FBB">
        <w:rPr>
          <w:rFonts w:ascii="Arial" w:eastAsia="ArialMT" w:hAnsi="Arial"/>
          <w:sz w:val="22"/>
          <w:lang w:val="fr-CA" w:eastAsia="en-US"/>
        </w:rPr>
        <w:t xml:space="preserve"> continu</w:t>
      </w:r>
      <w:r w:rsidR="00027FBB">
        <w:rPr>
          <w:rFonts w:ascii="Arial" w:eastAsia="ArialMT" w:hAnsi="Arial"/>
          <w:sz w:val="22"/>
          <w:lang w:val="fr-CA" w:eastAsia="en-US"/>
        </w:rPr>
        <w:t>e</w:t>
      </w:r>
      <w:r w:rsidR="00027FBB" w:rsidRPr="00027FBB">
        <w:rPr>
          <w:rFonts w:ascii="Arial" w:eastAsia="ArialMT" w:hAnsi="Arial"/>
          <w:sz w:val="22"/>
          <w:lang w:val="fr-CA" w:eastAsia="en-US"/>
        </w:rPr>
        <w:t xml:space="preserve"> une expertise pour améliorer la qualité des discussions du conseil sur les questions financières et faciliter une prise de décision efficace dans ce domaine</w:t>
      </w:r>
      <w:r w:rsidR="00027FBB">
        <w:rPr>
          <w:rFonts w:ascii="Arial" w:eastAsia="ArialMT" w:hAnsi="Arial"/>
          <w:sz w:val="22"/>
          <w:lang w:val="fr-CA" w:eastAsia="en-US"/>
        </w:rPr>
        <w:t>; et</w:t>
      </w:r>
    </w:p>
    <w:p w14:paraId="11FF19BA" w14:textId="4151AE39" w:rsidR="000E58AB" w:rsidRPr="00027FBB" w:rsidRDefault="000E58AB" w:rsidP="00027FBB">
      <w:pPr>
        <w:autoSpaceDE w:val="0"/>
        <w:autoSpaceDN w:val="0"/>
        <w:adjustRightInd w:val="0"/>
        <w:ind w:left="720" w:hanging="720"/>
        <w:contextualSpacing w:val="0"/>
        <w:rPr>
          <w:rFonts w:ascii="Arial" w:eastAsia="Calibri" w:hAnsi="Arial"/>
          <w:sz w:val="22"/>
          <w:lang w:val="fr-CA" w:eastAsia="en-US"/>
        </w:rPr>
      </w:pPr>
      <w:r w:rsidRPr="00027FBB">
        <w:rPr>
          <w:rFonts w:ascii="Arial" w:eastAsia="ArialMT" w:hAnsi="Arial"/>
          <w:sz w:val="22"/>
          <w:lang w:val="fr-CA" w:eastAsia="en-US"/>
        </w:rPr>
        <w:t xml:space="preserve">● </w:t>
      </w:r>
      <w:r w:rsidR="00E16655" w:rsidRPr="00027FBB">
        <w:rPr>
          <w:rFonts w:ascii="Arial" w:eastAsia="ArialMT" w:hAnsi="Arial"/>
          <w:sz w:val="22"/>
          <w:lang w:val="fr-CA" w:eastAsia="en-US"/>
        </w:rPr>
        <w:tab/>
      </w:r>
      <w:r w:rsidR="00027FBB" w:rsidRPr="00027FBB">
        <w:rPr>
          <w:rFonts w:ascii="Arial" w:eastAsia="ArialMT" w:hAnsi="Arial"/>
          <w:sz w:val="22"/>
          <w:lang w:val="fr-CA" w:eastAsia="en-US"/>
        </w:rPr>
        <w:t>Réaliser toute tâche supplémentaire que le conseil pourrait déléguer au comité</w:t>
      </w:r>
      <w:r w:rsidR="00027FBB">
        <w:rPr>
          <w:rFonts w:ascii="Arial" w:eastAsia="ArialMT" w:hAnsi="Arial"/>
          <w:sz w:val="22"/>
          <w:lang w:val="fr-CA" w:eastAsia="en-US"/>
        </w:rPr>
        <w:t xml:space="preserve"> de temps à autre</w:t>
      </w:r>
      <w:r w:rsidR="00297916">
        <w:rPr>
          <w:rFonts w:ascii="Arial" w:eastAsia="ArialMT" w:hAnsi="Arial"/>
          <w:sz w:val="22"/>
          <w:lang w:val="fr-CA" w:eastAsia="en-US"/>
        </w:rPr>
        <w:t>.</w:t>
      </w:r>
    </w:p>
    <w:p w14:paraId="7C59AB24" w14:textId="77777777" w:rsidR="00433DE0" w:rsidRPr="00027FBB" w:rsidRDefault="00433DE0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5D64EE10" w14:textId="793EE164" w:rsidR="000E58AB" w:rsidRPr="00E16655" w:rsidRDefault="000E58AB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E16655">
        <w:rPr>
          <w:rFonts w:ascii="Arial" w:eastAsia="Calibri" w:hAnsi="Arial"/>
          <w:b/>
          <w:bCs/>
          <w:sz w:val="22"/>
          <w:u w:val="single"/>
          <w:lang w:eastAsia="en-US"/>
        </w:rPr>
        <w:t>Composition</w:t>
      </w:r>
    </w:p>
    <w:p w14:paraId="748B7149" w14:textId="57BE5DBC" w:rsidR="000E58AB" w:rsidRPr="00027FBB" w:rsidRDefault="00027FBB" w:rsidP="00027FBB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rPr>
          <w:rFonts w:ascii="Arial" w:eastAsia="Calibri" w:hAnsi="Arial"/>
          <w:sz w:val="22"/>
          <w:lang w:val="fr-CA" w:eastAsia="en-US"/>
        </w:rPr>
      </w:pPr>
      <w:r w:rsidRPr="00027FBB">
        <w:rPr>
          <w:rFonts w:ascii="Arial" w:eastAsia="Calibri" w:hAnsi="Arial"/>
          <w:sz w:val="22"/>
          <w:lang w:val="fr-CA" w:eastAsia="en-US"/>
        </w:rPr>
        <w:t xml:space="preserve">Le comité sera composé de 3 à 5 personnes. Le </w:t>
      </w:r>
      <w:r>
        <w:rPr>
          <w:rFonts w:ascii="Arial" w:eastAsia="Calibri" w:hAnsi="Arial"/>
          <w:sz w:val="22"/>
          <w:lang w:val="fr-CA" w:eastAsia="en-US"/>
        </w:rPr>
        <w:t>CA</w:t>
      </w:r>
      <w:r w:rsidRPr="00027FBB">
        <w:rPr>
          <w:rFonts w:ascii="Arial" w:eastAsia="Calibri" w:hAnsi="Arial"/>
          <w:sz w:val="22"/>
          <w:lang w:val="fr-CA" w:eastAsia="en-US"/>
        </w:rPr>
        <w:t xml:space="preserve"> désignera le</w:t>
      </w:r>
      <w:r>
        <w:rPr>
          <w:rFonts w:ascii="Arial" w:eastAsia="Calibri" w:hAnsi="Arial"/>
          <w:sz w:val="22"/>
          <w:lang w:val="fr-CA" w:eastAsia="en-US"/>
        </w:rPr>
        <w:t>/la</w:t>
      </w:r>
      <w:r w:rsidRPr="00027FBB">
        <w:rPr>
          <w:rFonts w:ascii="Arial" w:eastAsia="Calibri" w:hAnsi="Arial"/>
          <w:sz w:val="22"/>
          <w:lang w:val="fr-CA" w:eastAsia="en-US"/>
        </w:rPr>
        <w:t xml:space="preserve"> président</w:t>
      </w:r>
      <w:r>
        <w:rPr>
          <w:rFonts w:ascii="Arial" w:eastAsia="Calibri" w:hAnsi="Arial"/>
          <w:sz w:val="22"/>
          <w:lang w:val="fr-CA" w:eastAsia="en-US"/>
        </w:rPr>
        <w:t>(e)</w:t>
      </w:r>
      <w:r w:rsidRPr="00027FBB">
        <w:rPr>
          <w:rFonts w:ascii="Arial" w:eastAsia="Calibri" w:hAnsi="Arial"/>
          <w:sz w:val="22"/>
          <w:lang w:val="fr-CA" w:eastAsia="en-US"/>
        </w:rPr>
        <w:t xml:space="preserve"> du comité, qui sera normalement le</w:t>
      </w:r>
      <w:r>
        <w:rPr>
          <w:rFonts w:ascii="Arial" w:eastAsia="Calibri" w:hAnsi="Arial"/>
          <w:sz w:val="22"/>
          <w:lang w:val="fr-CA" w:eastAsia="en-US"/>
        </w:rPr>
        <w:t>/la</w:t>
      </w:r>
      <w:r w:rsidRPr="00027FBB">
        <w:rPr>
          <w:rFonts w:ascii="Arial" w:eastAsia="Calibri" w:hAnsi="Arial"/>
          <w:sz w:val="22"/>
          <w:lang w:val="fr-CA" w:eastAsia="en-US"/>
        </w:rPr>
        <w:t xml:space="preserve"> trésorier</w:t>
      </w:r>
      <w:r>
        <w:rPr>
          <w:rFonts w:ascii="Arial" w:eastAsia="Calibri" w:hAnsi="Arial"/>
          <w:sz w:val="22"/>
          <w:lang w:val="fr-CA" w:eastAsia="en-US"/>
        </w:rPr>
        <w:t>(</w:t>
      </w:r>
      <w:proofErr w:type="spellStart"/>
      <w:r>
        <w:rPr>
          <w:rFonts w:ascii="Arial" w:eastAsia="Calibri" w:hAnsi="Arial"/>
          <w:sz w:val="22"/>
          <w:lang w:val="fr-CA" w:eastAsia="en-US"/>
        </w:rPr>
        <w:t>ière</w:t>
      </w:r>
      <w:proofErr w:type="spellEnd"/>
      <w:r>
        <w:rPr>
          <w:rFonts w:ascii="Arial" w:eastAsia="Calibri" w:hAnsi="Arial"/>
          <w:sz w:val="22"/>
          <w:lang w:val="fr-CA" w:eastAsia="en-US"/>
        </w:rPr>
        <w:t>)</w:t>
      </w:r>
      <w:r w:rsidRPr="00027FBB">
        <w:rPr>
          <w:rFonts w:ascii="Arial" w:eastAsia="Calibri" w:hAnsi="Arial"/>
          <w:sz w:val="22"/>
          <w:lang w:val="fr-CA" w:eastAsia="en-US"/>
        </w:rPr>
        <w:t>.</w:t>
      </w:r>
      <w:r>
        <w:rPr>
          <w:rFonts w:ascii="Arial" w:eastAsia="Calibri" w:hAnsi="Arial"/>
          <w:sz w:val="22"/>
          <w:lang w:val="fr-CA" w:eastAsia="en-US"/>
        </w:rPr>
        <w:t xml:space="preserve"> </w:t>
      </w:r>
      <w:r w:rsidRPr="00027FBB">
        <w:rPr>
          <w:rFonts w:ascii="Arial" w:eastAsia="Calibri" w:hAnsi="Arial"/>
          <w:sz w:val="22"/>
          <w:lang w:val="fr-CA" w:eastAsia="en-US"/>
        </w:rPr>
        <w:t>Chaque membre du comité devra posséder une littératie financière, telle qu’interprétée par le conseil</w:t>
      </w:r>
      <w:r>
        <w:rPr>
          <w:rFonts w:ascii="Arial" w:eastAsia="Calibri" w:hAnsi="Arial"/>
          <w:sz w:val="22"/>
          <w:lang w:val="fr-CA" w:eastAsia="en-US"/>
        </w:rPr>
        <w:t>,</w:t>
      </w:r>
      <w:r w:rsidRPr="00027FBB">
        <w:rPr>
          <w:rFonts w:ascii="Arial" w:eastAsia="Calibri" w:hAnsi="Arial"/>
          <w:sz w:val="22"/>
          <w:lang w:val="fr-CA" w:eastAsia="en-US"/>
        </w:rPr>
        <w:t xml:space="preserve"> selon son jugement d’affaires.</w:t>
      </w:r>
      <w:r>
        <w:rPr>
          <w:rFonts w:ascii="Arial" w:eastAsia="Calibri" w:hAnsi="Arial"/>
          <w:sz w:val="22"/>
          <w:lang w:val="fr-CA" w:eastAsia="en-US"/>
        </w:rPr>
        <w:t xml:space="preserve"> </w:t>
      </w:r>
      <w:r w:rsidRPr="00027FBB">
        <w:rPr>
          <w:rFonts w:ascii="Arial" w:eastAsia="Calibri" w:hAnsi="Arial"/>
          <w:sz w:val="22"/>
          <w:lang w:val="fr-CA" w:eastAsia="en-US"/>
        </w:rPr>
        <w:t xml:space="preserve">Le comité </w:t>
      </w:r>
      <w:r>
        <w:rPr>
          <w:rFonts w:ascii="Arial" w:eastAsia="Calibri" w:hAnsi="Arial"/>
          <w:sz w:val="22"/>
          <w:lang w:val="fr-CA" w:eastAsia="en-US"/>
        </w:rPr>
        <w:t>doit inclure</w:t>
      </w:r>
      <w:r w:rsidRPr="00027FBB">
        <w:rPr>
          <w:rFonts w:ascii="Arial" w:eastAsia="Calibri" w:hAnsi="Arial"/>
          <w:sz w:val="22"/>
          <w:lang w:val="fr-CA" w:eastAsia="en-US"/>
        </w:rPr>
        <w:t xml:space="preserve"> au moins un homme et au moins une femme.</w:t>
      </w:r>
      <w:r>
        <w:rPr>
          <w:rFonts w:ascii="Arial" w:eastAsia="Calibri" w:hAnsi="Arial"/>
          <w:sz w:val="22"/>
          <w:lang w:val="fr-CA" w:eastAsia="en-US"/>
        </w:rPr>
        <w:t xml:space="preserve"> </w:t>
      </w:r>
      <w:r w:rsidRPr="00027FBB">
        <w:rPr>
          <w:rFonts w:ascii="Arial" w:eastAsia="Calibri" w:hAnsi="Arial"/>
          <w:sz w:val="22"/>
          <w:lang w:val="fr-CA" w:eastAsia="en-US"/>
        </w:rPr>
        <w:t>Si possible, au moins un</w:t>
      </w:r>
      <w:r>
        <w:rPr>
          <w:rFonts w:ascii="Arial" w:eastAsia="Calibri" w:hAnsi="Arial"/>
          <w:sz w:val="22"/>
          <w:lang w:val="fr-CA" w:eastAsia="en-US"/>
        </w:rPr>
        <w:t>(e)</w:t>
      </w:r>
      <w:r w:rsidRPr="00027FBB">
        <w:rPr>
          <w:rFonts w:ascii="Arial" w:eastAsia="Calibri" w:hAnsi="Arial"/>
          <w:sz w:val="22"/>
          <w:lang w:val="fr-CA" w:eastAsia="en-US"/>
        </w:rPr>
        <w:t xml:space="preserve"> membre du comité devra détenir une désignation comptable canadienne reconnue.</w:t>
      </w:r>
    </w:p>
    <w:p w14:paraId="15EC1599" w14:textId="77777777" w:rsidR="00433DE0" w:rsidRPr="00027FBB" w:rsidRDefault="00433DE0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6EF61955" w14:textId="77777777" w:rsidR="00027FBB" w:rsidRPr="00E16655" w:rsidRDefault="00027FBB" w:rsidP="00027FB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>
        <w:rPr>
          <w:rFonts w:ascii="Arial" w:eastAsia="Calibri" w:hAnsi="Arial"/>
          <w:b/>
          <w:bCs/>
          <w:sz w:val="22"/>
          <w:u w:val="single"/>
          <w:lang w:eastAsia="en-US"/>
        </w:rPr>
        <w:t>Nomination</w:t>
      </w:r>
    </w:p>
    <w:p w14:paraId="7236D00E" w14:textId="77777777" w:rsidR="00027FBB" w:rsidRPr="009C66B9" w:rsidRDefault="00027FBB" w:rsidP="00027FBB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Le </w:t>
      </w:r>
      <w:r>
        <w:rPr>
          <w:rFonts w:ascii="Arial" w:eastAsia="Calibri" w:hAnsi="Arial"/>
          <w:sz w:val="22"/>
          <w:lang w:val="fr-CA" w:eastAsia="en-US"/>
        </w:rPr>
        <w:t>CA</w:t>
      </w:r>
      <w:r w:rsidRPr="009C66B9">
        <w:rPr>
          <w:rFonts w:ascii="Arial" w:eastAsia="Calibri" w:hAnsi="Arial"/>
          <w:sz w:val="22"/>
          <w:lang w:val="fr-CA" w:eastAsia="en-US"/>
        </w:rPr>
        <w:t xml:space="preserve"> nomme les membres du comité dans les 30 jours suivant l’assemblée générale annuelle pour un mandat de deux ans, sans limite</w:t>
      </w:r>
      <w:r>
        <w:rPr>
          <w:rFonts w:ascii="Arial" w:eastAsia="Calibri" w:hAnsi="Arial"/>
          <w:sz w:val="22"/>
          <w:lang w:val="fr-CA" w:eastAsia="en-US"/>
        </w:rPr>
        <w:t>s</w:t>
      </w:r>
      <w:r w:rsidRPr="009C66B9">
        <w:rPr>
          <w:rFonts w:ascii="Arial" w:eastAsia="Calibri" w:hAnsi="Arial"/>
          <w:sz w:val="22"/>
          <w:lang w:val="fr-CA" w:eastAsia="en-US"/>
        </w:rPr>
        <w:t xml:space="preserve"> au nombre de mandats. Si un</w:t>
      </w:r>
      <w:r>
        <w:rPr>
          <w:rFonts w:ascii="Arial" w:eastAsia="Calibri" w:hAnsi="Arial"/>
          <w:sz w:val="22"/>
          <w:lang w:val="fr-CA" w:eastAsia="en-US"/>
        </w:rPr>
        <w:t xml:space="preserve"> départ </w:t>
      </w:r>
      <w:r w:rsidRPr="009C66B9">
        <w:rPr>
          <w:rFonts w:ascii="Arial" w:eastAsia="Calibri" w:hAnsi="Arial"/>
          <w:sz w:val="22"/>
          <w:lang w:val="fr-CA" w:eastAsia="en-US"/>
        </w:rPr>
        <w:lastRenderedPageBreak/>
        <w:t xml:space="preserve">survient au sein du comité, quelle qu’en soit la raison, le </w:t>
      </w:r>
      <w:r>
        <w:rPr>
          <w:rFonts w:ascii="Arial" w:eastAsia="Calibri" w:hAnsi="Arial"/>
          <w:sz w:val="22"/>
          <w:lang w:val="fr-CA" w:eastAsia="en-US"/>
        </w:rPr>
        <w:t>CA</w:t>
      </w:r>
      <w:r w:rsidRPr="009C66B9">
        <w:rPr>
          <w:rFonts w:ascii="Arial" w:eastAsia="Calibri" w:hAnsi="Arial"/>
          <w:sz w:val="22"/>
          <w:lang w:val="fr-CA" w:eastAsia="en-US"/>
        </w:rPr>
        <w:t xml:space="preserve"> peut nommer une personne qualifiée pour </w:t>
      </w:r>
      <w:r>
        <w:rPr>
          <w:rFonts w:ascii="Arial" w:eastAsia="Calibri" w:hAnsi="Arial"/>
          <w:sz w:val="22"/>
          <w:lang w:val="fr-CA" w:eastAsia="en-US"/>
        </w:rPr>
        <w:t>pourvoi</w:t>
      </w:r>
      <w:r w:rsidRPr="009C66B9">
        <w:rPr>
          <w:rFonts w:ascii="Arial" w:eastAsia="Calibri" w:hAnsi="Arial"/>
          <w:sz w:val="22"/>
          <w:lang w:val="fr-CA" w:eastAsia="en-US"/>
        </w:rPr>
        <w:t xml:space="preserve">r ce poste pour le reste du mandat vacant. Le </w:t>
      </w:r>
      <w:r>
        <w:rPr>
          <w:rFonts w:ascii="Arial" w:eastAsia="Calibri" w:hAnsi="Arial"/>
          <w:sz w:val="22"/>
          <w:lang w:val="fr-CA" w:eastAsia="en-US"/>
        </w:rPr>
        <w:t>CA</w:t>
      </w:r>
      <w:r w:rsidRPr="009C66B9">
        <w:rPr>
          <w:rFonts w:ascii="Arial" w:eastAsia="Calibri" w:hAnsi="Arial"/>
          <w:sz w:val="22"/>
          <w:lang w:val="fr-CA" w:eastAsia="en-US"/>
        </w:rPr>
        <w:t xml:space="preserve"> peut également retirer tout(e) membre du comité.</w:t>
      </w:r>
    </w:p>
    <w:p w14:paraId="3BD8A4CB" w14:textId="77777777" w:rsidR="00027FBB" w:rsidRPr="00AF661E" w:rsidRDefault="00027FBB" w:rsidP="00027FBB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0136D565" w14:textId="77777777" w:rsidR="00027FBB" w:rsidRPr="00C40AB0" w:rsidRDefault="00027FBB" w:rsidP="00027FB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proofErr w:type="spellStart"/>
      <w:r w:rsidRPr="00C40AB0">
        <w:rPr>
          <w:rFonts w:ascii="Arial" w:eastAsia="Calibri" w:hAnsi="Arial"/>
          <w:b/>
          <w:bCs/>
          <w:sz w:val="22"/>
          <w:u w:val="single"/>
          <w:lang w:eastAsia="en-US"/>
        </w:rPr>
        <w:t>R</w:t>
      </w:r>
      <w:r>
        <w:rPr>
          <w:rFonts w:ascii="Arial" w:eastAsia="Calibri" w:hAnsi="Arial"/>
          <w:b/>
          <w:bCs/>
          <w:sz w:val="22"/>
          <w:u w:val="single"/>
          <w:lang w:eastAsia="en-US"/>
        </w:rPr>
        <w:t>ô</w:t>
      </w:r>
      <w:r w:rsidRPr="00C40AB0">
        <w:rPr>
          <w:rFonts w:ascii="Arial" w:eastAsia="Calibri" w:hAnsi="Arial"/>
          <w:b/>
          <w:bCs/>
          <w:sz w:val="22"/>
          <w:u w:val="single"/>
          <w:lang w:eastAsia="en-US"/>
        </w:rPr>
        <w:t>les</w:t>
      </w:r>
      <w:proofErr w:type="spellEnd"/>
      <w:r w:rsidRPr="00C40AB0">
        <w:rPr>
          <w:rFonts w:ascii="Arial" w:eastAsia="Calibri" w:hAnsi="Arial"/>
          <w:b/>
          <w:bCs/>
          <w:sz w:val="22"/>
          <w:u w:val="single"/>
          <w:lang w:eastAsia="en-US"/>
        </w:rPr>
        <w:t xml:space="preserve"> </w:t>
      </w:r>
    </w:p>
    <w:p w14:paraId="2FA52868" w14:textId="77777777" w:rsidR="00027FBB" w:rsidRDefault="00027FBB" w:rsidP="00027FBB">
      <w:p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b/>
          <w:bCs/>
          <w:sz w:val="22"/>
          <w:lang w:eastAsia="en-US"/>
        </w:rPr>
      </w:pPr>
    </w:p>
    <w:p w14:paraId="6E0BF7C5" w14:textId="77777777" w:rsidR="00027FBB" w:rsidRPr="005D677D" w:rsidRDefault="00027FBB" w:rsidP="00027FBB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proofErr w:type="spellStart"/>
      <w:r>
        <w:rPr>
          <w:rFonts w:ascii="Arial" w:eastAsia="Calibri" w:hAnsi="Arial"/>
          <w:b/>
          <w:bCs/>
          <w:sz w:val="22"/>
          <w:lang w:eastAsia="en-US"/>
        </w:rPr>
        <w:t>Président</w:t>
      </w:r>
      <w:proofErr w:type="spellEnd"/>
      <w:r>
        <w:rPr>
          <w:rFonts w:ascii="Arial" w:eastAsia="Calibri" w:hAnsi="Arial"/>
          <w:b/>
          <w:bCs/>
          <w:sz w:val="22"/>
          <w:lang w:eastAsia="en-US"/>
        </w:rPr>
        <w:t xml:space="preserve">(e) du </w:t>
      </w:r>
      <w:proofErr w:type="spellStart"/>
      <w:r>
        <w:rPr>
          <w:rFonts w:ascii="Arial" w:eastAsia="Calibri" w:hAnsi="Arial"/>
          <w:b/>
          <w:bCs/>
          <w:sz w:val="22"/>
          <w:lang w:eastAsia="en-US"/>
        </w:rPr>
        <w:t>comité</w:t>
      </w:r>
      <w:proofErr w:type="spellEnd"/>
    </w:p>
    <w:p w14:paraId="5C2D2BAD" w14:textId="77777777" w:rsidR="00027FBB" w:rsidRPr="009C66B9" w:rsidRDefault="00027FBB" w:rsidP="00027FBB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Établit l’ordre du jour de chaque réunion et veille à ce que les ordres du jour et les documents </w:t>
      </w:r>
      <w:r>
        <w:rPr>
          <w:rFonts w:ascii="Arial" w:eastAsia="Calibri" w:hAnsi="Arial"/>
          <w:sz w:val="22"/>
          <w:lang w:val="fr-CA" w:eastAsia="en-US"/>
        </w:rPr>
        <w:t xml:space="preserve">connexes </w:t>
      </w:r>
      <w:r w:rsidRPr="009C66B9">
        <w:rPr>
          <w:rFonts w:ascii="Arial" w:eastAsia="Calibri" w:hAnsi="Arial"/>
          <w:sz w:val="22"/>
          <w:lang w:val="fr-CA" w:eastAsia="en-US"/>
        </w:rPr>
        <w:t>soient distribués aux membres du comité avant les r</w:t>
      </w:r>
      <w:r>
        <w:rPr>
          <w:rFonts w:ascii="Arial" w:eastAsia="Calibri" w:hAnsi="Arial"/>
          <w:sz w:val="22"/>
          <w:lang w:val="fr-CA" w:eastAsia="en-US"/>
        </w:rPr>
        <w:t>é</w:t>
      </w:r>
      <w:r w:rsidRPr="009C66B9">
        <w:rPr>
          <w:rFonts w:ascii="Arial" w:eastAsia="Calibri" w:hAnsi="Arial"/>
          <w:sz w:val="22"/>
          <w:lang w:val="fr-CA" w:eastAsia="en-US"/>
        </w:rPr>
        <w:t>unions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4BF16BAE" w14:textId="77777777" w:rsidR="00027FBB" w:rsidRPr="009C66B9" w:rsidRDefault="00027FBB" w:rsidP="00027FBB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Agit en tant que modérateur</w:t>
      </w:r>
      <w:r>
        <w:rPr>
          <w:rFonts w:ascii="Arial" w:eastAsia="Calibri" w:hAnsi="Arial"/>
          <w:sz w:val="22"/>
          <w:lang w:val="fr-CA" w:eastAsia="en-US"/>
        </w:rPr>
        <w:t>(</w:t>
      </w:r>
      <w:proofErr w:type="spellStart"/>
      <w:r>
        <w:rPr>
          <w:rFonts w:ascii="Arial" w:eastAsia="Calibri" w:hAnsi="Arial"/>
          <w:sz w:val="22"/>
          <w:lang w:val="fr-CA" w:eastAsia="en-US"/>
        </w:rPr>
        <w:t>trice</w:t>
      </w:r>
      <w:proofErr w:type="spellEnd"/>
      <w:r>
        <w:rPr>
          <w:rFonts w:ascii="Arial" w:eastAsia="Calibri" w:hAnsi="Arial"/>
          <w:sz w:val="22"/>
          <w:lang w:val="fr-CA" w:eastAsia="en-US"/>
        </w:rPr>
        <w:t>)</w:t>
      </w:r>
      <w:r w:rsidRPr="009C66B9">
        <w:rPr>
          <w:rFonts w:ascii="Arial" w:eastAsia="Calibri" w:hAnsi="Arial"/>
          <w:sz w:val="22"/>
          <w:lang w:val="fr-CA" w:eastAsia="en-US"/>
        </w:rPr>
        <w:t xml:space="preserve"> ou désigne un</w:t>
      </w:r>
      <w:r>
        <w:rPr>
          <w:rFonts w:ascii="Arial" w:eastAsia="Calibri" w:hAnsi="Arial"/>
          <w:sz w:val="22"/>
          <w:lang w:val="fr-CA" w:eastAsia="en-US"/>
        </w:rPr>
        <w:t>(e)</w:t>
      </w:r>
      <w:r w:rsidRPr="009C66B9">
        <w:rPr>
          <w:rFonts w:ascii="Arial" w:eastAsia="Calibri" w:hAnsi="Arial"/>
          <w:sz w:val="22"/>
          <w:lang w:val="fr-CA" w:eastAsia="en-US"/>
        </w:rPr>
        <w:t xml:space="preserve"> modérateur</w:t>
      </w:r>
      <w:r>
        <w:rPr>
          <w:rFonts w:ascii="Arial" w:eastAsia="Calibri" w:hAnsi="Arial"/>
          <w:sz w:val="22"/>
          <w:lang w:val="fr-CA" w:eastAsia="en-US"/>
        </w:rPr>
        <w:t>(</w:t>
      </w:r>
      <w:proofErr w:type="spellStart"/>
      <w:r>
        <w:rPr>
          <w:rFonts w:ascii="Arial" w:eastAsia="Calibri" w:hAnsi="Arial"/>
          <w:sz w:val="22"/>
          <w:lang w:val="fr-CA" w:eastAsia="en-US"/>
        </w:rPr>
        <w:t>trice</w:t>
      </w:r>
      <w:proofErr w:type="spellEnd"/>
      <w:r>
        <w:rPr>
          <w:rFonts w:ascii="Arial" w:eastAsia="Calibri" w:hAnsi="Arial"/>
          <w:sz w:val="22"/>
          <w:lang w:val="fr-CA" w:eastAsia="en-US"/>
        </w:rPr>
        <w:t>)</w:t>
      </w:r>
      <w:r w:rsidRPr="009C66B9">
        <w:rPr>
          <w:rFonts w:ascii="Arial" w:eastAsia="Calibri" w:hAnsi="Arial"/>
          <w:sz w:val="22"/>
          <w:lang w:val="fr-CA" w:eastAsia="en-US"/>
        </w:rPr>
        <w:t xml:space="preserve"> pour toutes les réunions du comité – responsable de revoir et de gérer l’ordre du jour des réunions ainsi que de résumer les décisions et les points d’action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07BCD844" w14:textId="77777777" w:rsidR="00027FBB" w:rsidRPr="009C66B9" w:rsidRDefault="00027FBB" w:rsidP="00027FBB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Prépare ou supervise la préparation en temps opportun des procès-verbaux des réunions du comité et leur approbation par </w:t>
      </w:r>
      <w:r>
        <w:rPr>
          <w:rFonts w:ascii="Arial" w:eastAsia="Calibri" w:hAnsi="Arial"/>
          <w:sz w:val="22"/>
          <w:lang w:val="fr-CA" w:eastAsia="en-US"/>
        </w:rPr>
        <w:t>le comité;</w:t>
      </w:r>
    </w:p>
    <w:p w14:paraId="72C16B50" w14:textId="77777777" w:rsidR="00027FBB" w:rsidRPr="009C66B9" w:rsidRDefault="00027FBB" w:rsidP="00027FBB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Assure la communication des recommandations et des actions du comité au </w:t>
      </w:r>
      <w:r>
        <w:rPr>
          <w:rFonts w:ascii="Arial" w:eastAsia="Calibri" w:hAnsi="Arial"/>
          <w:sz w:val="22"/>
          <w:lang w:val="fr-CA" w:eastAsia="en-US"/>
        </w:rPr>
        <w:t>CA;</w:t>
      </w:r>
    </w:p>
    <w:p w14:paraId="013EC843" w14:textId="77777777" w:rsidR="00027FBB" w:rsidRPr="00AF661E" w:rsidRDefault="00027FBB" w:rsidP="00027FBB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AF661E">
        <w:rPr>
          <w:rFonts w:ascii="Arial" w:eastAsia="Calibri" w:hAnsi="Arial"/>
          <w:sz w:val="22"/>
          <w:lang w:val="fr-CA" w:eastAsia="en-US"/>
        </w:rPr>
        <w:t>Représente le comité auprès du CA et des membres;</w:t>
      </w:r>
    </w:p>
    <w:p w14:paraId="609570E7" w14:textId="77777777" w:rsidR="00027FBB" w:rsidRPr="009C66B9" w:rsidRDefault="00027FBB" w:rsidP="00027FBB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En collaboration avec le directeur général, prépare des rapports écrits contenant des recommandations, des progr</w:t>
      </w:r>
      <w:r>
        <w:rPr>
          <w:rFonts w:ascii="Arial" w:eastAsia="Calibri" w:hAnsi="Arial"/>
          <w:sz w:val="22"/>
          <w:lang w:val="fr-CA" w:eastAsia="en-US"/>
        </w:rPr>
        <w:t>è</w:t>
      </w:r>
      <w:r w:rsidRPr="009C66B9">
        <w:rPr>
          <w:rFonts w:ascii="Arial" w:eastAsia="Calibri" w:hAnsi="Arial"/>
          <w:sz w:val="22"/>
          <w:lang w:val="fr-CA" w:eastAsia="en-US"/>
        </w:rPr>
        <w:t>s ou toute autre information pertinente à soumettre au CA et aux membres;</w:t>
      </w:r>
    </w:p>
    <w:p w14:paraId="60194175" w14:textId="77777777" w:rsidR="00027FBB" w:rsidRPr="009C66B9" w:rsidRDefault="00027FBB" w:rsidP="00027FBB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Se tient informé(e) des politiques organisationnelles pertinentes;</w:t>
      </w:r>
    </w:p>
    <w:p w14:paraId="43F10E41" w14:textId="77777777" w:rsidR="00027FBB" w:rsidRPr="009C66B9" w:rsidRDefault="00027FBB" w:rsidP="00027FBB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S’assure que les membres du comité sont </w:t>
      </w:r>
      <w:proofErr w:type="gramStart"/>
      <w:r w:rsidRPr="009C66B9">
        <w:rPr>
          <w:rFonts w:ascii="Arial" w:eastAsia="Calibri" w:hAnsi="Arial"/>
          <w:sz w:val="22"/>
          <w:lang w:val="fr-CA" w:eastAsia="en-US"/>
        </w:rPr>
        <w:t>informé</w:t>
      </w:r>
      <w:proofErr w:type="gramEnd"/>
      <w:r w:rsidRPr="009C66B9">
        <w:rPr>
          <w:rFonts w:ascii="Arial" w:eastAsia="Calibri" w:hAnsi="Arial"/>
          <w:sz w:val="22"/>
          <w:lang w:val="fr-CA" w:eastAsia="en-US"/>
        </w:rPr>
        <w:t>(e)s de tous les sujets critiques;</w:t>
      </w:r>
    </w:p>
    <w:p w14:paraId="11BCAAE8" w14:textId="77777777" w:rsidR="00027FBB" w:rsidRPr="009C66B9" w:rsidRDefault="00027FBB" w:rsidP="00027FBB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Travaille avec le CA et le/la membre désigné(e) de l’ACSPC </w:t>
      </w:r>
      <w:r>
        <w:rPr>
          <w:rFonts w:ascii="Arial" w:eastAsia="Calibri" w:hAnsi="Arial"/>
          <w:sz w:val="22"/>
          <w:lang w:val="fr-CA" w:eastAsia="en-US"/>
        </w:rPr>
        <w:t>pour assurer une succession adéquate des membres du comité.</w:t>
      </w:r>
      <w:r w:rsidRPr="009C66B9">
        <w:rPr>
          <w:rFonts w:ascii="Arial" w:eastAsia="Calibri" w:hAnsi="Arial"/>
          <w:sz w:val="22"/>
          <w:lang w:val="fr-CA" w:eastAsia="en-US"/>
        </w:rPr>
        <w:t xml:space="preserve"> </w:t>
      </w:r>
    </w:p>
    <w:p w14:paraId="0DF55137" w14:textId="77777777" w:rsidR="00027FBB" w:rsidRPr="009C66B9" w:rsidRDefault="00027FBB" w:rsidP="00027FBB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173950AC" w14:textId="77777777" w:rsidR="00027FBB" w:rsidRPr="00973165" w:rsidRDefault="00027FBB" w:rsidP="00027FBB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b/>
          <w:bCs/>
          <w:sz w:val="22"/>
          <w:lang w:eastAsia="en-US"/>
        </w:rPr>
      </w:pPr>
      <w:proofErr w:type="spellStart"/>
      <w:r>
        <w:rPr>
          <w:rFonts w:ascii="Arial" w:eastAsia="Calibri" w:hAnsi="Arial"/>
          <w:b/>
          <w:bCs/>
          <w:sz w:val="22"/>
          <w:lang w:eastAsia="en-US"/>
        </w:rPr>
        <w:t>Membres</w:t>
      </w:r>
      <w:proofErr w:type="spellEnd"/>
      <w:r>
        <w:rPr>
          <w:rFonts w:ascii="Arial" w:eastAsia="Calibri" w:hAnsi="Arial"/>
          <w:b/>
          <w:bCs/>
          <w:sz w:val="22"/>
          <w:lang w:eastAsia="en-US"/>
        </w:rPr>
        <w:t xml:space="preserve"> du </w:t>
      </w:r>
      <w:proofErr w:type="spellStart"/>
      <w:r>
        <w:rPr>
          <w:rFonts w:ascii="Arial" w:eastAsia="Calibri" w:hAnsi="Arial"/>
          <w:b/>
          <w:bCs/>
          <w:sz w:val="22"/>
          <w:lang w:eastAsia="en-US"/>
        </w:rPr>
        <w:t>comité</w:t>
      </w:r>
      <w:proofErr w:type="spellEnd"/>
    </w:p>
    <w:p w14:paraId="0CD897FA" w14:textId="77777777" w:rsidR="00027FBB" w:rsidRPr="00AF661E" w:rsidRDefault="00027FBB" w:rsidP="00027FBB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AF661E">
        <w:rPr>
          <w:rFonts w:ascii="Arial" w:eastAsia="Calibri" w:hAnsi="Arial"/>
          <w:sz w:val="22"/>
          <w:lang w:val="fr-CA" w:eastAsia="en-US"/>
        </w:rPr>
        <w:t>Comprennent le mandat et les objectifs du comité;</w:t>
      </w:r>
    </w:p>
    <w:p w14:paraId="6C4AFBDA" w14:textId="77777777" w:rsidR="00027FBB" w:rsidRPr="009C66B9" w:rsidRDefault="00027FBB" w:rsidP="00027FBB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Comprennent et représentent les intérêts des parties prenantes;</w:t>
      </w:r>
    </w:p>
    <w:p w14:paraId="13ACD694" w14:textId="77777777" w:rsidR="00027FBB" w:rsidRDefault="00027FBB" w:rsidP="00027FBB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Prennent un réel intérêt dans les résultats du comité et son succès global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68B0B352" w14:textId="77777777" w:rsidR="00027FBB" w:rsidRDefault="00027FBB" w:rsidP="00027FBB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Participent activement aux réunions par leur présence, leurs discussions et leur </w:t>
      </w:r>
      <w:r>
        <w:rPr>
          <w:rFonts w:ascii="Arial" w:eastAsia="Calibri" w:hAnsi="Arial"/>
          <w:sz w:val="22"/>
          <w:lang w:val="fr-CA" w:eastAsia="en-US"/>
        </w:rPr>
        <w:t>analyse</w:t>
      </w:r>
      <w:r w:rsidRPr="009C66B9">
        <w:rPr>
          <w:rFonts w:ascii="Arial" w:eastAsia="Calibri" w:hAnsi="Arial"/>
          <w:sz w:val="22"/>
          <w:lang w:val="fr-CA" w:eastAsia="en-US"/>
        </w:rPr>
        <w:t xml:space="preserve"> des procès-verbaux, des documents et d</w:t>
      </w:r>
      <w:r>
        <w:rPr>
          <w:rFonts w:ascii="Arial" w:eastAsia="Calibri" w:hAnsi="Arial"/>
          <w:sz w:val="22"/>
          <w:lang w:val="fr-CA" w:eastAsia="en-US"/>
        </w:rPr>
        <w:t xml:space="preserve">es </w:t>
      </w:r>
      <w:r w:rsidRPr="009C66B9">
        <w:rPr>
          <w:rFonts w:ascii="Arial" w:eastAsia="Calibri" w:hAnsi="Arial"/>
          <w:sz w:val="22"/>
          <w:lang w:val="fr-CA" w:eastAsia="en-US"/>
        </w:rPr>
        <w:t>autres éléments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5DDC3C89" w14:textId="77777777" w:rsidR="00027FBB" w:rsidRDefault="00027FBB" w:rsidP="00027FBB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Soutiennent les discussions ouvertes et les débats, et encouragent les autres membres du comité à exprimer leurs idées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650B3540" w14:textId="77777777" w:rsidR="00027FBB" w:rsidRPr="009C66B9" w:rsidRDefault="00027FBB" w:rsidP="00027FBB">
      <w:p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7A06BE26" w14:textId="77777777" w:rsidR="00027FBB" w:rsidRPr="009C66B9" w:rsidRDefault="00027FBB" w:rsidP="00027FBB">
      <w:p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  <w:r w:rsidRPr="009C66B9">
        <w:rPr>
          <w:rFonts w:ascii="Arial" w:eastAsia="Calibri" w:hAnsi="Arial"/>
          <w:b/>
          <w:bCs/>
          <w:sz w:val="22"/>
          <w:u w:val="single"/>
          <w:lang w:val="fr-CA" w:eastAsia="en-US"/>
        </w:rPr>
        <w:t>Politiques et code de conduite</w:t>
      </w:r>
    </w:p>
    <w:p w14:paraId="6FB9B934" w14:textId="77777777" w:rsidR="00027FBB" w:rsidRPr="009C66B9" w:rsidRDefault="00027FBB" w:rsidP="00027FBB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Les membres du comité sont soumis</w:t>
      </w:r>
      <w:r>
        <w:rPr>
          <w:rFonts w:ascii="Arial" w:eastAsia="Calibri" w:hAnsi="Arial"/>
          <w:sz w:val="22"/>
          <w:lang w:val="fr-CA" w:eastAsia="en-US"/>
        </w:rPr>
        <w:t xml:space="preserve">(es) à </w:t>
      </w:r>
      <w:r w:rsidRPr="009C66B9">
        <w:rPr>
          <w:rFonts w:ascii="Arial" w:eastAsia="Calibri" w:hAnsi="Arial"/>
          <w:sz w:val="22"/>
          <w:lang w:val="fr-CA" w:eastAsia="en-US"/>
        </w:rPr>
        <w:t xml:space="preserve">toutes les politiques et </w:t>
      </w:r>
      <w:r>
        <w:rPr>
          <w:rFonts w:ascii="Arial" w:eastAsia="Calibri" w:hAnsi="Arial"/>
          <w:sz w:val="22"/>
          <w:lang w:val="fr-CA" w:eastAsia="en-US"/>
        </w:rPr>
        <w:t xml:space="preserve">les </w:t>
      </w:r>
      <w:r w:rsidRPr="009C66B9">
        <w:rPr>
          <w:rFonts w:ascii="Arial" w:eastAsia="Calibri" w:hAnsi="Arial"/>
          <w:sz w:val="22"/>
          <w:lang w:val="fr-CA" w:eastAsia="en-US"/>
        </w:rPr>
        <w:t>code</w:t>
      </w:r>
      <w:r>
        <w:rPr>
          <w:rFonts w:ascii="Arial" w:eastAsia="Calibri" w:hAnsi="Arial"/>
          <w:sz w:val="22"/>
          <w:lang w:val="fr-CA" w:eastAsia="en-US"/>
        </w:rPr>
        <w:t>s</w:t>
      </w:r>
      <w:r w:rsidRPr="009C66B9">
        <w:rPr>
          <w:rFonts w:ascii="Arial" w:eastAsia="Calibri" w:hAnsi="Arial"/>
          <w:sz w:val="22"/>
          <w:lang w:val="fr-CA" w:eastAsia="en-US"/>
        </w:rPr>
        <w:t xml:space="preserve"> de conduite de</w:t>
      </w:r>
      <w:r>
        <w:rPr>
          <w:rFonts w:ascii="Arial" w:eastAsia="Calibri" w:hAnsi="Arial"/>
          <w:sz w:val="22"/>
          <w:lang w:val="fr-CA" w:eastAsia="en-US"/>
        </w:rPr>
        <w:t xml:space="preserve"> l’ACSPC</w:t>
      </w:r>
      <w:r w:rsidRPr="009C66B9">
        <w:rPr>
          <w:rFonts w:ascii="Arial" w:eastAsia="Calibri" w:hAnsi="Arial"/>
          <w:sz w:val="22"/>
          <w:lang w:val="fr-CA" w:eastAsia="en-US"/>
        </w:rPr>
        <w:t xml:space="preserve"> et doivent s</w:t>
      </w:r>
      <w:r>
        <w:rPr>
          <w:rFonts w:ascii="Arial" w:eastAsia="Calibri" w:hAnsi="Arial"/>
          <w:sz w:val="22"/>
          <w:lang w:val="fr-CA" w:eastAsia="en-US"/>
        </w:rPr>
        <w:t>’y</w:t>
      </w:r>
      <w:r w:rsidRPr="009C66B9">
        <w:rPr>
          <w:rFonts w:ascii="Arial" w:eastAsia="Calibri" w:hAnsi="Arial"/>
          <w:sz w:val="22"/>
          <w:lang w:val="fr-CA" w:eastAsia="en-US"/>
        </w:rPr>
        <w:t xml:space="preserve"> conformer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4302F467" w14:textId="77777777" w:rsidR="00027FBB" w:rsidRPr="009C66B9" w:rsidRDefault="00027FBB" w:rsidP="00027FBB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Conflit d’intérêts : Chaque membre </w:t>
      </w:r>
      <w:r>
        <w:rPr>
          <w:rFonts w:ascii="Arial" w:eastAsia="Calibri" w:hAnsi="Arial"/>
          <w:sz w:val="22"/>
          <w:lang w:val="fr-CA" w:eastAsia="en-US"/>
        </w:rPr>
        <w:t xml:space="preserve">du comité </w:t>
      </w:r>
      <w:r w:rsidRPr="009C66B9">
        <w:rPr>
          <w:rFonts w:ascii="Arial" w:eastAsia="Calibri" w:hAnsi="Arial"/>
          <w:sz w:val="22"/>
          <w:lang w:val="fr-CA" w:eastAsia="en-US"/>
        </w:rPr>
        <w:t xml:space="preserve">doit signer une déclaration annuelle précisant tout conflit d’intérêts et faire une déclaration verbale à chaque réunion </w:t>
      </w:r>
      <w:r>
        <w:rPr>
          <w:rFonts w:ascii="Arial" w:eastAsia="Calibri" w:hAnsi="Arial"/>
          <w:sz w:val="22"/>
          <w:lang w:val="fr-CA" w:eastAsia="en-US"/>
        </w:rPr>
        <w:t xml:space="preserve">du comité </w:t>
      </w:r>
      <w:r w:rsidRPr="009C66B9">
        <w:rPr>
          <w:rFonts w:ascii="Arial" w:eastAsia="Calibri" w:hAnsi="Arial"/>
          <w:sz w:val="22"/>
          <w:lang w:val="fr-CA" w:eastAsia="en-US"/>
        </w:rPr>
        <w:t>concernant tout conflit d’intérêts pertinent</w:t>
      </w:r>
      <w:r>
        <w:rPr>
          <w:rFonts w:ascii="Arial" w:eastAsia="Calibri" w:hAnsi="Arial"/>
          <w:sz w:val="22"/>
          <w:lang w:val="fr-CA" w:eastAsia="en-US"/>
        </w:rPr>
        <w:t>; et</w:t>
      </w:r>
    </w:p>
    <w:p w14:paraId="6366FEA3" w14:textId="77777777" w:rsidR="00027FBB" w:rsidRPr="009C66B9" w:rsidRDefault="00027FBB" w:rsidP="00027FBB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Chaque membr</w:t>
      </w:r>
      <w:r>
        <w:rPr>
          <w:rFonts w:ascii="Arial" w:eastAsia="Calibri" w:hAnsi="Arial"/>
          <w:sz w:val="22"/>
          <w:lang w:val="fr-CA" w:eastAsia="en-US"/>
        </w:rPr>
        <w:t>e</w:t>
      </w:r>
      <w:r w:rsidRPr="009C66B9">
        <w:rPr>
          <w:rFonts w:ascii="Arial" w:eastAsia="Calibri" w:hAnsi="Arial"/>
          <w:sz w:val="22"/>
          <w:lang w:val="fr-CA" w:eastAsia="en-US"/>
        </w:rPr>
        <w:t xml:space="preserve"> du comité et toute autre personne assistant à </w:t>
      </w:r>
      <w:r>
        <w:rPr>
          <w:rFonts w:ascii="Arial" w:eastAsia="Calibri" w:hAnsi="Arial"/>
          <w:sz w:val="22"/>
          <w:lang w:val="fr-CA" w:eastAsia="en-US"/>
        </w:rPr>
        <w:t>une</w:t>
      </w:r>
      <w:r w:rsidRPr="009C66B9">
        <w:rPr>
          <w:rFonts w:ascii="Arial" w:eastAsia="Calibri" w:hAnsi="Arial"/>
          <w:sz w:val="22"/>
          <w:lang w:val="fr-CA" w:eastAsia="en-US"/>
        </w:rPr>
        <w:t xml:space="preserve"> réunion du comité doit déclarer tout conflit d’intérêts concernant des </w:t>
      </w:r>
      <w:r>
        <w:rPr>
          <w:rFonts w:ascii="Arial" w:eastAsia="Calibri" w:hAnsi="Arial"/>
          <w:sz w:val="22"/>
          <w:lang w:val="fr-CA" w:eastAsia="en-US"/>
        </w:rPr>
        <w:t>sujets</w:t>
      </w:r>
      <w:r w:rsidRPr="009C66B9">
        <w:rPr>
          <w:rFonts w:ascii="Arial" w:eastAsia="Calibri" w:hAnsi="Arial"/>
          <w:sz w:val="22"/>
          <w:lang w:val="fr-CA" w:eastAsia="en-US"/>
        </w:rPr>
        <w:t xml:space="preserve"> spécifiques soulevés au cours des </w:t>
      </w:r>
      <w:r>
        <w:rPr>
          <w:rFonts w:ascii="Arial" w:eastAsia="Calibri" w:hAnsi="Arial"/>
          <w:sz w:val="22"/>
          <w:lang w:val="fr-CA" w:eastAsia="en-US"/>
        </w:rPr>
        <w:t>activités</w:t>
      </w:r>
      <w:r w:rsidRPr="009C66B9">
        <w:rPr>
          <w:rFonts w:ascii="Arial" w:eastAsia="Calibri" w:hAnsi="Arial"/>
          <w:sz w:val="22"/>
          <w:lang w:val="fr-CA" w:eastAsia="en-US"/>
        </w:rPr>
        <w:t xml:space="preserve"> ou présents dans le cadre des activités du comité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0143B0A6" w14:textId="77777777" w:rsidR="00027FBB" w:rsidRPr="009C66B9" w:rsidRDefault="00027FBB" w:rsidP="00027FBB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Tout(e) membre déclarant un conflit d’intérêts doit se retirer physiquement de la discussion concernant la question en cause et ne vote pas sur ce sujet;</w:t>
      </w:r>
    </w:p>
    <w:p w14:paraId="1CDC8655" w14:textId="77777777" w:rsidR="00027FBB" w:rsidRPr="009C66B9" w:rsidRDefault="00027FBB" w:rsidP="00027FBB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Confidentialité : Chaque membre du comité doit signer un accord de confidentialité en début de mandat, confirmant sa compréhension de ses obligations envers</w:t>
      </w:r>
      <w:r>
        <w:rPr>
          <w:rFonts w:ascii="Arial" w:eastAsia="Calibri" w:hAnsi="Arial"/>
          <w:sz w:val="22"/>
          <w:lang w:val="fr-CA" w:eastAsia="en-US"/>
        </w:rPr>
        <w:t xml:space="preserve"> l’ACSPC.</w:t>
      </w:r>
    </w:p>
    <w:p w14:paraId="373E9727" w14:textId="77777777" w:rsidR="00701A06" w:rsidRPr="00027FBB" w:rsidRDefault="00701A06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</w:p>
    <w:p w14:paraId="06955D33" w14:textId="77777777" w:rsidR="00027FBB" w:rsidRPr="00973165" w:rsidRDefault="00027FBB" w:rsidP="00027FBB">
      <w:p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proofErr w:type="spellStart"/>
      <w:r w:rsidRPr="00973165">
        <w:rPr>
          <w:rFonts w:ascii="Arial" w:eastAsia="Calibri" w:hAnsi="Arial"/>
          <w:b/>
          <w:bCs/>
          <w:sz w:val="22"/>
          <w:u w:val="single"/>
          <w:lang w:eastAsia="en-US"/>
        </w:rPr>
        <w:t>Autorit</w:t>
      </w:r>
      <w:r>
        <w:rPr>
          <w:rFonts w:ascii="Arial" w:eastAsia="Calibri" w:hAnsi="Arial"/>
          <w:b/>
          <w:bCs/>
          <w:sz w:val="22"/>
          <w:u w:val="single"/>
          <w:lang w:eastAsia="en-US"/>
        </w:rPr>
        <w:t>é</w:t>
      </w:r>
      <w:proofErr w:type="spellEnd"/>
    </w:p>
    <w:p w14:paraId="2B251385" w14:textId="77777777" w:rsidR="00027FBB" w:rsidRPr="009C66B9" w:rsidRDefault="00027FBB" w:rsidP="00027FBB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lastRenderedPageBreak/>
        <w:t>Le comité exerce son autorité conformément aux politiques et directives du CA et aux dispositions supplémentaires énoncées dans ce cadre de référence</w:t>
      </w:r>
      <w:r>
        <w:rPr>
          <w:rFonts w:ascii="Arial" w:eastAsia="Calibri" w:hAnsi="Arial"/>
          <w:sz w:val="22"/>
          <w:lang w:val="fr-CA" w:eastAsia="en-US"/>
        </w:rPr>
        <w:t>;</w:t>
      </w:r>
      <w:r w:rsidRPr="009C66B9">
        <w:rPr>
          <w:rFonts w:ascii="Arial" w:eastAsia="Calibri" w:hAnsi="Arial"/>
          <w:sz w:val="22"/>
          <w:lang w:val="fr-CA" w:eastAsia="en-US"/>
        </w:rPr>
        <w:t xml:space="preserve"> </w:t>
      </w:r>
    </w:p>
    <w:p w14:paraId="486A8C50" w14:textId="7EFC346E" w:rsidR="00027FBB" w:rsidRPr="009C66B9" w:rsidRDefault="00027FBB" w:rsidP="00027FBB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Le comité agit comme un agent limité du CA en matière de </w:t>
      </w:r>
      <w:r>
        <w:rPr>
          <w:rFonts w:ascii="Arial" w:eastAsia="Calibri" w:hAnsi="Arial"/>
          <w:sz w:val="22"/>
          <w:lang w:val="fr-CA" w:eastAsia="en-US"/>
        </w:rPr>
        <w:t>finances et d’audit</w:t>
      </w:r>
      <w:r w:rsidRPr="009C66B9">
        <w:rPr>
          <w:rFonts w:ascii="Arial" w:eastAsia="Calibri" w:hAnsi="Arial"/>
          <w:sz w:val="22"/>
          <w:lang w:val="fr-CA" w:eastAsia="en-US"/>
        </w:rPr>
        <w:t>, et comme conseiller actif (au besoin) du CA sur ces questions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3A95BF57" w14:textId="77777777" w:rsidR="00027FBB" w:rsidRPr="009C66B9" w:rsidRDefault="00027FBB" w:rsidP="00027FBB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u w:val="single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Le comité n’a pas le pouvoir de donner des instructions au directeur </w:t>
      </w:r>
      <w:r>
        <w:rPr>
          <w:rFonts w:ascii="Arial" w:eastAsia="Calibri" w:hAnsi="Arial"/>
          <w:sz w:val="22"/>
          <w:lang w:val="fr-CA" w:eastAsia="en-US"/>
        </w:rPr>
        <w:t>général</w:t>
      </w:r>
      <w:r w:rsidRPr="009C66B9">
        <w:rPr>
          <w:rFonts w:ascii="Arial" w:eastAsia="Calibri" w:hAnsi="Arial"/>
          <w:sz w:val="22"/>
          <w:lang w:val="fr-CA" w:eastAsia="en-US"/>
        </w:rPr>
        <w:t xml:space="preserve"> ou au personnel, sauf pour demander les informations nécessaires à l’accomplissement de son mandat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1DDA4420" w14:textId="77777777" w:rsidR="00027FBB" w:rsidRPr="009C66B9" w:rsidRDefault="00027FBB" w:rsidP="00027FB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</w:p>
    <w:p w14:paraId="59743918" w14:textId="77777777" w:rsidR="00027FBB" w:rsidRPr="00E16655" w:rsidRDefault="00027FBB" w:rsidP="00027FB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proofErr w:type="spellStart"/>
      <w:r>
        <w:rPr>
          <w:rFonts w:ascii="Arial" w:eastAsia="Calibri" w:hAnsi="Arial"/>
          <w:b/>
          <w:bCs/>
          <w:sz w:val="22"/>
          <w:u w:val="single"/>
          <w:lang w:eastAsia="en-US"/>
        </w:rPr>
        <w:t>Réunions</w:t>
      </w:r>
      <w:proofErr w:type="spellEnd"/>
      <w:r>
        <w:rPr>
          <w:rFonts w:ascii="Arial" w:eastAsia="Calibri" w:hAnsi="Arial"/>
          <w:b/>
          <w:bCs/>
          <w:sz w:val="22"/>
          <w:u w:val="single"/>
          <w:lang w:eastAsia="en-US"/>
        </w:rPr>
        <w:t xml:space="preserve"> et </w:t>
      </w:r>
      <w:proofErr w:type="spellStart"/>
      <w:r>
        <w:rPr>
          <w:rFonts w:ascii="Arial" w:eastAsia="Calibri" w:hAnsi="Arial"/>
          <w:b/>
          <w:bCs/>
          <w:sz w:val="22"/>
          <w:u w:val="single"/>
          <w:lang w:eastAsia="en-US"/>
        </w:rPr>
        <w:t>ressources</w:t>
      </w:r>
      <w:proofErr w:type="spellEnd"/>
    </w:p>
    <w:p w14:paraId="5ABF33C5" w14:textId="520301C1" w:rsidR="00027FBB" w:rsidRPr="009C66B9" w:rsidRDefault="00027FBB" w:rsidP="00027FBB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Le comité se réunit </w:t>
      </w:r>
      <w:r w:rsidR="00F766CD" w:rsidRPr="009C66B9">
        <w:rPr>
          <w:rFonts w:ascii="Arial" w:eastAsia="Calibri" w:hAnsi="Arial"/>
          <w:sz w:val="22"/>
          <w:lang w:val="fr-CA" w:eastAsia="en-US"/>
        </w:rPr>
        <w:t xml:space="preserve">par </w:t>
      </w:r>
      <w:r w:rsidR="00F766CD">
        <w:rPr>
          <w:rFonts w:ascii="Arial" w:eastAsia="Calibri" w:hAnsi="Arial"/>
          <w:sz w:val="22"/>
          <w:lang w:val="fr-CA" w:eastAsia="en-US"/>
        </w:rPr>
        <w:t xml:space="preserve">visioconférence, </w:t>
      </w:r>
      <w:r w:rsidRPr="009C66B9">
        <w:rPr>
          <w:rFonts w:ascii="Arial" w:eastAsia="Calibri" w:hAnsi="Arial"/>
          <w:sz w:val="22"/>
          <w:lang w:val="fr-CA" w:eastAsia="en-US"/>
        </w:rPr>
        <w:t>par téléphone ou en personne, selon les besoins. Les réunions sont convoquées par le/la pr</w:t>
      </w:r>
      <w:r>
        <w:rPr>
          <w:rFonts w:ascii="Arial" w:eastAsia="Calibri" w:hAnsi="Arial"/>
          <w:sz w:val="22"/>
          <w:lang w:val="fr-CA" w:eastAsia="en-US"/>
        </w:rPr>
        <w:t>é</w:t>
      </w:r>
      <w:r w:rsidRPr="009C66B9">
        <w:rPr>
          <w:rFonts w:ascii="Arial" w:eastAsia="Calibri" w:hAnsi="Arial"/>
          <w:sz w:val="22"/>
          <w:lang w:val="fr-CA" w:eastAsia="en-US"/>
        </w:rPr>
        <w:t>sident(e)</w:t>
      </w:r>
      <w:r>
        <w:rPr>
          <w:rFonts w:ascii="Arial" w:eastAsia="Calibri" w:hAnsi="Arial"/>
          <w:sz w:val="22"/>
          <w:lang w:val="fr-CA" w:eastAsia="en-US"/>
        </w:rPr>
        <w:t xml:space="preserve">. </w:t>
      </w:r>
      <w:r w:rsidRPr="009C66B9">
        <w:rPr>
          <w:rFonts w:ascii="Arial" w:eastAsia="Calibri" w:hAnsi="Arial"/>
          <w:sz w:val="22"/>
          <w:lang w:val="fr-CA" w:eastAsia="en-US"/>
        </w:rPr>
        <w:t xml:space="preserve">L’ACSPC fournira au comité les ressources nécessaires à l’accomplissement de son mandat et, au besoin, affectera </w:t>
      </w:r>
      <w:r>
        <w:rPr>
          <w:rFonts w:ascii="Arial" w:eastAsia="Calibri" w:hAnsi="Arial"/>
          <w:sz w:val="22"/>
          <w:lang w:val="fr-CA" w:eastAsia="en-US"/>
        </w:rPr>
        <w:t xml:space="preserve">de temps à autre </w:t>
      </w:r>
      <w:r w:rsidRPr="009C66B9">
        <w:rPr>
          <w:rFonts w:ascii="Arial" w:eastAsia="Calibri" w:hAnsi="Arial"/>
          <w:sz w:val="22"/>
          <w:lang w:val="fr-CA" w:eastAsia="en-US"/>
        </w:rPr>
        <w:t>des membres du personnel pour soutenir les travaux du comité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7431F58A" w14:textId="77777777" w:rsidR="00027FBB" w:rsidRPr="009C66B9" w:rsidRDefault="00027FBB" w:rsidP="00027FBB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3BA59B54" w14:textId="77777777" w:rsidR="00027FBB" w:rsidRPr="003E6B96" w:rsidRDefault="00027FBB" w:rsidP="00027FB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>
        <w:rPr>
          <w:rFonts w:ascii="Arial" w:eastAsia="Calibri" w:hAnsi="Arial"/>
          <w:b/>
          <w:bCs/>
          <w:sz w:val="22"/>
          <w:u w:val="single"/>
          <w:lang w:eastAsia="en-US"/>
        </w:rPr>
        <w:t>Procès-verbaux</w:t>
      </w:r>
    </w:p>
    <w:p w14:paraId="5B44CA71" w14:textId="77777777" w:rsidR="00027FBB" w:rsidRPr="009C66B9" w:rsidRDefault="00027FBB" w:rsidP="00027FBB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Les procès-verbaux de toutes les réunions seront </w:t>
      </w:r>
      <w:r>
        <w:rPr>
          <w:rFonts w:ascii="Arial" w:eastAsia="Calibri" w:hAnsi="Arial"/>
          <w:sz w:val="22"/>
          <w:lang w:val="fr-CA" w:eastAsia="en-US"/>
        </w:rPr>
        <w:t>conservés et incluront</w:t>
      </w:r>
      <w:r w:rsidRPr="009C66B9">
        <w:rPr>
          <w:rFonts w:ascii="Arial" w:eastAsia="Calibri" w:hAnsi="Arial"/>
          <w:sz w:val="22"/>
          <w:lang w:val="fr-CA" w:eastAsia="en-US"/>
        </w:rPr>
        <w:t xml:space="preserve"> la date, les noms des membres </w:t>
      </w:r>
      <w:r>
        <w:rPr>
          <w:rFonts w:ascii="Arial" w:eastAsia="Calibri" w:hAnsi="Arial"/>
          <w:sz w:val="22"/>
          <w:lang w:val="fr-CA" w:eastAsia="en-US"/>
        </w:rPr>
        <w:t xml:space="preserve">du comité </w:t>
      </w:r>
      <w:r w:rsidRPr="009C66B9">
        <w:rPr>
          <w:rFonts w:ascii="Arial" w:eastAsia="Calibri" w:hAnsi="Arial"/>
          <w:sz w:val="22"/>
          <w:lang w:val="fr-CA" w:eastAsia="en-US"/>
        </w:rPr>
        <w:t>présent</w:t>
      </w:r>
      <w:r>
        <w:rPr>
          <w:rFonts w:ascii="Arial" w:eastAsia="Calibri" w:hAnsi="Arial"/>
          <w:sz w:val="22"/>
          <w:lang w:val="fr-CA" w:eastAsia="en-US"/>
        </w:rPr>
        <w:t>(e)</w:t>
      </w:r>
      <w:r w:rsidRPr="009C66B9">
        <w:rPr>
          <w:rFonts w:ascii="Arial" w:eastAsia="Calibri" w:hAnsi="Arial"/>
          <w:sz w:val="22"/>
          <w:lang w:val="fr-CA" w:eastAsia="en-US"/>
        </w:rPr>
        <w:t>s et suffisamment de détails pour démontrer que le comité a travaillé avec diligence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79174496" w14:textId="77777777" w:rsidR="00027FBB" w:rsidRPr="009C66B9" w:rsidRDefault="00027FBB" w:rsidP="00027FB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</w:p>
    <w:p w14:paraId="0CAF3225" w14:textId="77777777" w:rsidR="00027FBB" w:rsidRPr="003E6B96" w:rsidRDefault="00027FBB" w:rsidP="00027FB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>
        <w:rPr>
          <w:rFonts w:ascii="Arial" w:eastAsia="Calibri" w:hAnsi="Arial"/>
          <w:b/>
          <w:bCs/>
          <w:sz w:val="22"/>
          <w:u w:val="single"/>
          <w:lang w:eastAsia="en-US"/>
        </w:rPr>
        <w:t xml:space="preserve">Prise de </w:t>
      </w:r>
      <w:proofErr w:type="spellStart"/>
      <w:r>
        <w:rPr>
          <w:rFonts w:ascii="Arial" w:eastAsia="Calibri" w:hAnsi="Arial"/>
          <w:b/>
          <w:bCs/>
          <w:sz w:val="22"/>
          <w:u w:val="single"/>
          <w:lang w:eastAsia="en-US"/>
        </w:rPr>
        <w:t>décision</w:t>
      </w:r>
      <w:proofErr w:type="spellEnd"/>
    </w:p>
    <w:p w14:paraId="38236E76" w14:textId="77777777" w:rsidR="00027FBB" w:rsidRPr="009C66B9" w:rsidRDefault="00027FBB" w:rsidP="00027FBB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Les recommandations du comité seront prises par consensus;</w:t>
      </w:r>
    </w:p>
    <w:p w14:paraId="42518779" w14:textId="77777777" w:rsidR="00027FBB" w:rsidRPr="00274B0F" w:rsidRDefault="00027FBB" w:rsidP="00027FBB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Si nécessaire, les décisions se prennent à la majorité des votes. </w:t>
      </w:r>
      <w:r w:rsidRPr="00274B0F">
        <w:rPr>
          <w:rFonts w:ascii="Arial" w:eastAsia="Calibri" w:hAnsi="Arial"/>
          <w:sz w:val="22"/>
          <w:lang w:val="fr-CA" w:eastAsia="en-US"/>
        </w:rPr>
        <w:t>Le quorum correspond à la majorité des membres du comité;</w:t>
      </w:r>
    </w:p>
    <w:p w14:paraId="4CC7084B" w14:textId="77777777" w:rsidR="00027FBB" w:rsidRPr="009C66B9" w:rsidRDefault="00027FBB" w:rsidP="00027FBB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Chaque membre a un (1) vote. Les votes par procuration ne sont pas autorisés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0A960F33" w14:textId="77777777" w:rsidR="00027FBB" w:rsidRPr="009C66B9" w:rsidRDefault="00027FBB" w:rsidP="00027FB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</w:p>
    <w:p w14:paraId="39D1C4DC" w14:textId="77777777" w:rsidR="00027FBB" w:rsidRPr="00E16655" w:rsidRDefault="00027FBB" w:rsidP="00027FB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>
        <w:rPr>
          <w:rFonts w:ascii="Arial" w:eastAsia="Calibri" w:hAnsi="Arial"/>
          <w:b/>
          <w:bCs/>
          <w:sz w:val="22"/>
          <w:u w:val="single"/>
          <w:lang w:eastAsia="en-US"/>
        </w:rPr>
        <w:t>Rapport</w:t>
      </w:r>
    </w:p>
    <w:p w14:paraId="3F7A01A4" w14:textId="77777777" w:rsidR="00027FBB" w:rsidRPr="009C66B9" w:rsidRDefault="00027FBB" w:rsidP="00027FBB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Le comité rend compte au CA, par écrit, </w:t>
      </w:r>
      <w:r>
        <w:rPr>
          <w:rFonts w:ascii="Arial" w:eastAsia="Calibri" w:hAnsi="Arial"/>
          <w:sz w:val="22"/>
          <w:lang w:val="fr-CA" w:eastAsia="en-US"/>
        </w:rPr>
        <w:t xml:space="preserve">tel que requis </w:t>
      </w:r>
      <w:r w:rsidRPr="009C66B9">
        <w:rPr>
          <w:rFonts w:ascii="Arial" w:eastAsia="Calibri" w:hAnsi="Arial"/>
          <w:sz w:val="22"/>
          <w:lang w:val="fr-CA" w:eastAsia="en-US"/>
        </w:rPr>
        <w:t>lors des réunions du CA. Il rend également compte aux membres lors de l’assemblée générale annuelle sous la forme d’un rapport écrit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469DC2A0" w14:textId="77777777" w:rsidR="00027FBB" w:rsidRPr="009C66B9" w:rsidRDefault="00027FBB" w:rsidP="00027FBB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2D4049FF" w14:textId="77777777" w:rsidR="00027FBB" w:rsidRPr="009C66B9" w:rsidRDefault="00027FBB" w:rsidP="00027FB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  <w:r w:rsidRPr="009C66B9">
        <w:rPr>
          <w:rFonts w:ascii="Arial" w:eastAsia="Calibri" w:hAnsi="Arial"/>
          <w:b/>
          <w:bCs/>
          <w:sz w:val="22"/>
          <w:u w:val="single"/>
          <w:lang w:val="fr-CA" w:eastAsia="en-US"/>
        </w:rPr>
        <w:t>Révision et approbation</w:t>
      </w:r>
    </w:p>
    <w:p w14:paraId="394E7044" w14:textId="3551354B" w:rsidR="000E58AB" w:rsidRPr="00027FBB" w:rsidRDefault="00027FBB" w:rsidP="00027FBB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Ce cadre de référence a été approuvé par le conseil d’administration le 18 novembre 2024 et peut être révisé de temps à autre par le CA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514B85D2" w14:textId="77777777" w:rsidR="000E58AB" w:rsidRPr="00027FBB" w:rsidRDefault="000E58AB" w:rsidP="00DE1209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/>
          <w:b/>
          <w:bCs/>
          <w:sz w:val="22"/>
          <w:lang w:val="fr-CA" w:eastAsia="en-US"/>
        </w:rPr>
      </w:pPr>
    </w:p>
    <w:p w14:paraId="5E4CE0BD" w14:textId="77777777" w:rsidR="000E58AB" w:rsidRPr="00027FBB" w:rsidRDefault="000E58AB" w:rsidP="00DE1209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/>
          <w:b/>
          <w:bCs/>
          <w:sz w:val="22"/>
          <w:lang w:val="fr-CA" w:eastAsia="en-US"/>
        </w:rPr>
      </w:pPr>
    </w:p>
    <w:sectPr w:rsidR="000E58AB" w:rsidRPr="00027FBB" w:rsidSect="00507E6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B200A" w14:textId="77777777" w:rsidR="00715CE1" w:rsidRDefault="00715CE1" w:rsidP="0035213A">
      <w:r>
        <w:separator/>
      </w:r>
    </w:p>
  </w:endnote>
  <w:endnote w:type="continuationSeparator" w:id="0">
    <w:p w14:paraId="0194F056" w14:textId="77777777" w:rsidR="00715CE1" w:rsidRDefault="00715CE1" w:rsidP="0035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Klee One"/>
    <w:panose1 w:val="020B0604020202020204"/>
    <w:charset w:val="80"/>
    <w:family w:val="auto"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69DD" w14:textId="34B24093" w:rsidR="004D67A5" w:rsidRDefault="004D67A5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2A8D">
      <w:rPr>
        <w:noProof/>
      </w:rPr>
      <w:t>8</w:t>
    </w:r>
    <w:r>
      <w:fldChar w:fldCharType="end"/>
    </w:r>
  </w:p>
  <w:p w14:paraId="7A37200B" w14:textId="77777777" w:rsidR="004D67A5" w:rsidRDefault="004D67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1CE4E" w14:textId="77777777" w:rsidR="00715CE1" w:rsidRDefault="00715CE1" w:rsidP="0035213A">
      <w:r>
        <w:separator/>
      </w:r>
    </w:p>
  </w:footnote>
  <w:footnote w:type="continuationSeparator" w:id="0">
    <w:p w14:paraId="4BBE48A6" w14:textId="77777777" w:rsidR="00715CE1" w:rsidRDefault="00715CE1" w:rsidP="00352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9AD"/>
    <w:multiLevelType w:val="hybridMultilevel"/>
    <w:tmpl w:val="F716972E"/>
    <w:lvl w:ilvl="0" w:tplc="2902B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6C78"/>
    <w:multiLevelType w:val="hybridMultilevel"/>
    <w:tmpl w:val="F56842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7FAF"/>
    <w:multiLevelType w:val="hybridMultilevel"/>
    <w:tmpl w:val="5576EDD0"/>
    <w:lvl w:ilvl="0" w:tplc="D91A79A8">
      <w:start w:val="1"/>
      <w:numFmt w:val="lowerLetter"/>
      <w:lvlText w:val="%1)"/>
      <w:lvlJc w:val="left"/>
      <w:pPr>
        <w:ind w:left="1530" w:hanging="360"/>
      </w:pPr>
      <w:rPr>
        <w:rFonts w:ascii="Calibri" w:hAnsi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0AA33A92"/>
    <w:multiLevelType w:val="hybridMultilevel"/>
    <w:tmpl w:val="667AE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C495D"/>
    <w:multiLevelType w:val="hybridMultilevel"/>
    <w:tmpl w:val="66BC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41A2F"/>
    <w:multiLevelType w:val="hybridMultilevel"/>
    <w:tmpl w:val="113A38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16394"/>
    <w:multiLevelType w:val="hybridMultilevel"/>
    <w:tmpl w:val="EB26A8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0773F"/>
    <w:multiLevelType w:val="hybridMultilevel"/>
    <w:tmpl w:val="2EA867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2301E"/>
    <w:multiLevelType w:val="hybridMultilevel"/>
    <w:tmpl w:val="DA685E4E"/>
    <w:lvl w:ilvl="0" w:tplc="10090019">
      <w:start w:val="1"/>
      <w:numFmt w:val="lowerLetter"/>
      <w:lvlText w:val="%1."/>
      <w:lvlJc w:val="left"/>
      <w:pPr>
        <w:ind w:left="1140" w:hanging="360"/>
      </w:pPr>
    </w:lvl>
    <w:lvl w:ilvl="1" w:tplc="10090019" w:tentative="1">
      <w:start w:val="1"/>
      <w:numFmt w:val="lowerLetter"/>
      <w:lvlText w:val="%2."/>
      <w:lvlJc w:val="left"/>
      <w:pPr>
        <w:ind w:left="1860" w:hanging="360"/>
      </w:pPr>
    </w:lvl>
    <w:lvl w:ilvl="2" w:tplc="1009001B" w:tentative="1">
      <w:start w:val="1"/>
      <w:numFmt w:val="lowerRoman"/>
      <w:lvlText w:val="%3."/>
      <w:lvlJc w:val="right"/>
      <w:pPr>
        <w:ind w:left="2580" w:hanging="180"/>
      </w:pPr>
    </w:lvl>
    <w:lvl w:ilvl="3" w:tplc="1009000F" w:tentative="1">
      <w:start w:val="1"/>
      <w:numFmt w:val="decimal"/>
      <w:lvlText w:val="%4."/>
      <w:lvlJc w:val="left"/>
      <w:pPr>
        <w:ind w:left="3300" w:hanging="360"/>
      </w:pPr>
    </w:lvl>
    <w:lvl w:ilvl="4" w:tplc="10090019" w:tentative="1">
      <w:start w:val="1"/>
      <w:numFmt w:val="lowerLetter"/>
      <w:lvlText w:val="%5."/>
      <w:lvlJc w:val="left"/>
      <w:pPr>
        <w:ind w:left="4020" w:hanging="360"/>
      </w:pPr>
    </w:lvl>
    <w:lvl w:ilvl="5" w:tplc="1009001B" w:tentative="1">
      <w:start w:val="1"/>
      <w:numFmt w:val="lowerRoman"/>
      <w:lvlText w:val="%6."/>
      <w:lvlJc w:val="right"/>
      <w:pPr>
        <w:ind w:left="4740" w:hanging="180"/>
      </w:pPr>
    </w:lvl>
    <w:lvl w:ilvl="6" w:tplc="1009000F" w:tentative="1">
      <w:start w:val="1"/>
      <w:numFmt w:val="decimal"/>
      <w:lvlText w:val="%7."/>
      <w:lvlJc w:val="left"/>
      <w:pPr>
        <w:ind w:left="5460" w:hanging="360"/>
      </w:pPr>
    </w:lvl>
    <w:lvl w:ilvl="7" w:tplc="10090019" w:tentative="1">
      <w:start w:val="1"/>
      <w:numFmt w:val="lowerLetter"/>
      <w:lvlText w:val="%8."/>
      <w:lvlJc w:val="left"/>
      <w:pPr>
        <w:ind w:left="6180" w:hanging="360"/>
      </w:pPr>
    </w:lvl>
    <w:lvl w:ilvl="8" w:tplc="1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C8C3E1F"/>
    <w:multiLevelType w:val="hybridMultilevel"/>
    <w:tmpl w:val="D86AD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A3086A"/>
    <w:multiLevelType w:val="hybridMultilevel"/>
    <w:tmpl w:val="E5E05EF4"/>
    <w:lvl w:ilvl="0" w:tplc="10090019">
      <w:start w:val="1"/>
      <w:numFmt w:val="lowerLetter"/>
      <w:lvlText w:val="%1."/>
      <w:lvlJc w:val="left"/>
      <w:pPr>
        <w:ind w:left="1004" w:hanging="360"/>
      </w:p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0556C10"/>
    <w:multiLevelType w:val="hybridMultilevel"/>
    <w:tmpl w:val="F94205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E5A89"/>
    <w:multiLevelType w:val="hybridMultilevel"/>
    <w:tmpl w:val="F6FA5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34CDD"/>
    <w:multiLevelType w:val="hybridMultilevel"/>
    <w:tmpl w:val="F6F8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5C52"/>
    <w:multiLevelType w:val="hybridMultilevel"/>
    <w:tmpl w:val="EA44EF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34DD2"/>
    <w:multiLevelType w:val="hybridMultilevel"/>
    <w:tmpl w:val="785AB758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486C9D"/>
    <w:multiLevelType w:val="hybridMultilevel"/>
    <w:tmpl w:val="1F1C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07B32"/>
    <w:multiLevelType w:val="multilevel"/>
    <w:tmpl w:val="04488DB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u w:val="none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3D33F6"/>
    <w:multiLevelType w:val="hybridMultilevel"/>
    <w:tmpl w:val="22348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734FE"/>
    <w:multiLevelType w:val="hybridMultilevel"/>
    <w:tmpl w:val="431E6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13FB2"/>
    <w:multiLevelType w:val="hybridMultilevel"/>
    <w:tmpl w:val="197602B2"/>
    <w:lvl w:ilvl="0" w:tplc="7E32C9E0">
      <w:start w:val="4"/>
      <w:numFmt w:val="bullet"/>
      <w:lvlText w:val="•"/>
      <w:lvlJc w:val="left"/>
      <w:pPr>
        <w:ind w:left="644" w:hanging="360"/>
      </w:pPr>
      <w:rPr>
        <w:rFonts w:ascii="Times" w:eastAsia="Times" w:hAnsi="Times" w:cs="Times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04C63F7"/>
    <w:multiLevelType w:val="hybridMultilevel"/>
    <w:tmpl w:val="AF0CFE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B312D"/>
    <w:multiLevelType w:val="hybridMultilevel"/>
    <w:tmpl w:val="AEFEB9E0"/>
    <w:lvl w:ilvl="0" w:tplc="811CB0A4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1E5C0D"/>
    <w:multiLevelType w:val="hybridMultilevel"/>
    <w:tmpl w:val="BF5CD0E0"/>
    <w:lvl w:ilvl="0" w:tplc="E00CADC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30FF2"/>
    <w:multiLevelType w:val="hybridMultilevel"/>
    <w:tmpl w:val="AE206F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06E98"/>
    <w:multiLevelType w:val="hybridMultilevel"/>
    <w:tmpl w:val="B692AC16"/>
    <w:lvl w:ilvl="0" w:tplc="39DE7C88">
      <w:start w:val="4"/>
      <w:numFmt w:val="bullet"/>
      <w:lvlText w:val="•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064EC"/>
    <w:multiLevelType w:val="hybridMultilevel"/>
    <w:tmpl w:val="0DC0F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46460"/>
    <w:multiLevelType w:val="hybridMultilevel"/>
    <w:tmpl w:val="E8B65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A284B"/>
    <w:multiLevelType w:val="hybridMultilevel"/>
    <w:tmpl w:val="8D7A1236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4CD57F7"/>
    <w:multiLevelType w:val="hybridMultilevel"/>
    <w:tmpl w:val="BC2C8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6737EA"/>
    <w:multiLevelType w:val="hybridMultilevel"/>
    <w:tmpl w:val="77069EA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1697DC">
      <w:numFmt w:val="bullet"/>
      <w:lvlText w:val="•"/>
      <w:lvlJc w:val="left"/>
      <w:pPr>
        <w:ind w:left="2160" w:hanging="360"/>
      </w:pPr>
      <w:rPr>
        <w:rFonts w:ascii="Calibri" w:eastAsiaTheme="minorHAnsi" w:hAnsi="Calibri" w:cs="Symbol" w:hint="default"/>
      </w:rPr>
    </w:lvl>
    <w:lvl w:ilvl="3" w:tplc="7598EB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4678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D4FC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ADD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E6C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8EFD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A52CA"/>
    <w:multiLevelType w:val="hybridMultilevel"/>
    <w:tmpl w:val="CEF28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8430D"/>
    <w:multiLevelType w:val="hybridMultilevel"/>
    <w:tmpl w:val="3E70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605FF"/>
    <w:multiLevelType w:val="hybridMultilevel"/>
    <w:tmpl w:val="8AFC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3795B"/>
    <w:multiLevelType w:val="hybridMultilevel"/>
    <w:tmpl w:val="F5160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A42BD2"/>
    <w:multiLevelType w:val="hybridMultilevel"/>
    <w:tmpl w:val="F56842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A624B"/>
    <w:multiLevelType w:val="hybridMultilevel"/>
    <w:tmpl w:val="BAB422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134AF7"/>
    <w:multiLevelType w:val="hybridMultilevel"/>
    <w:tmpl w:val="E4CABDBE"/>
    <w:lvl w:ilvl="0" w:tplc="39DE7C88">
      <w:numFmt w:val="bullet"/>
      <w:lvlText w:val="•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B16DE8"/>
    <w:multiLevelType w:val="hybridMultilevel"/>
    <w:tmpl w:val="513612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A4CF8"/>
    <w:multiLevelType w:val="hybridMultilevel"/>
    <w:tmpl w:val="25A6B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904E48"/>
    <w:multiLevelType w:val="hybridMultilevel"/>
    <w:tmpl w:val="D3C260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F71A6"/>
    <w:multiLevelType w:val="hybridMultilevel"/>
    <w:tmpl w:val="E4D8DCCC"/>
    <w:lvl w:ilvl="0" w:tplc="1AD26D5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9381E"/>
    <w:multiLevelType w:val="hybridMultilevel"/>
    <w:tmpl w:val="70863346"/>
    <w:lvl w:ilvl="0" w:tplc="8DDA628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56188">
    <w:abstractNumId w:val="8"/>
  </w:num>
  <w:num w:numId="2" w16cid:durableId="852575883">
    <w:abstractNumId w:val="37"/>
  </w:num>
  <w:num w:numId="3" w16cid:durableId="535772567">
    <w:abstractNumId w:val="25"/>
  </w:num>
  <w:num w:numId="4" w16cid:durableId="1496342267">
    <w:abstractNumId w:val="20"/>
  </w:num>
  <w:num w:numId="5" w16cid:durableId="1368678129">
    <w:abstractNumId w:val="10"/>
  </w:num>
  <w:num w:numId="6" w16cid:durableId="677390145">
    <w:abstractNumId w:val="7"/>
  </w:num>
  <w:num w:numId="7" w16cid:durableId="957488021">
    <w:abstractNumId w:val="18"/>
  </w:num>
  <w:num w:numId="8" w16cid:durableId="889877282">
    <w:abstractNumId w:val="22"/>
  </w:num>
  <w:num w:numId="9" w16cid:durableId="566304565">
    <w:abstractNumId w:val="28"/>
  </w:num>
  <w:num w:numId="10" w16cid:durableId="1437822109">
    <w:abstractNumId w:val="15"/>
  </w:num>
  <w:num w:numId="11" w16cid:durableId="857041094">
    <w:abstractNumId w:val="4"/>
  </w:num>
  <w:num w:numId="12" w16cid:durableId="2056156915">
    <w:abstractNumId w:val="13"/>
  </w:num>
  <w:num w:numId="13" w16cid:durableId="1051421461">
    <w:abstractNumId w:val="34"/>
  </w:num>
  <w:num w:numId="14" w16cid:durableId="271012876">
    <w:abstractNumId w:val="9"/>
  </w:num>
  <w:num w:numId="15" w16cid:durableId="1197235876">
    <w:abstractNumId w:val="17"/>
  </w:num>
  <w:num w:numId="16" w16cid:durableId="2021395212">
    <w:abstractNumId w:val="39"/>
  </w:num>
  <w:num w:numId="17" w16cid:durableId="1867207670">
    <w:abstractNumId w:val="16"/>
  </w:num>
  <w:num w:numId="18" w16cid:durableId="1102801421">
    <w:abstractNumId w:val="33"/>
  </w:num>
  <w:num w:numId="19" w16cid:durableId="841624638">
    <w:abstractNumId w:val="32"/>
  </w:num>
  <w:num w:numId="20" w16cid:durableId="1424641223">
    <w:abstractNumId w:val="36"/>
  </w:num>
  <w:num w:numId="21" w16cid:durableId="1957175174">
    <w:abstractNumId w:val="12"/>
  </w:num>
  <w:num w:numId="22" w16cid:durableId="225846852">
    <w:abstractNumId w:val="31"/>
  </w:num>
  <w:num w:numId="23" w16cid:durableId="333338921">
    <w:abstractNumId w:val="3"/>
  </w:num>
  <w:num w:numId="24" w16cid:durableId="1545556519">
    <w:abstractNumId w:val="26"/>
  </w:num>
  <w:num w:numId="25" w16cid:durableId="301154948">
    <w:abstractNumId w:val="19"/>
  </w:num>
  <w:num w:numId="26" w16cid:durableId="5844588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6143156">
    <w:abstractNumId w:val="23"/>
  </w:num>
  <w:num w:numId="28" w16cid:durableId="1291352587">
    <w:abstractNumId w:val="0"/>
  </w:num>
  <w:num w:numId="29" w16cid:durableId="1730806918">
    <w:abstractNumId w:val="2"/>
  </w:num>
  <w:num w:numId="30" w16cid:durableId="5254884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2208773">
    <w:abstractNumId w:val="29"/>
  </w:num>
  <w:num w:numId="32" w16cid:durableId="772240961">
    <w:abstractNumId w:val="30"/>
  </w:num>
  <w:num w:numId="33" w16cid:durableId="868378754">
    <w:abstractNumId w:val="38"/>
  </w:num>
  <w:num w:numId="34" w16cid:durableId="941182391">
    <w:abstractNumId w:val="6"/>
  </w:num>
  <w:num w:numId="35" w16cid:durableId="998731986">
    <w:abstractNumId w:val="35"/>
  </w:num>
  <w:num w:numId="36" w16cid:durableId="1458142505">
    <w:abstractNumId w:val="1"/>
  </w:num>
  <w:num w:numId="37" w16cid:durableId="825167990">
    <w:abstractNumId w:val="14"/>
  </w:num>
  <w:num w:numId="38" w16cid:durableId="335423853">
    <w:abstractNumId w:val="40"/>
  </w:num>
  <w:num w:numId="39" w16cid:durableId="1412969000">
    <w:abstractNumId w:val="27"/>
  </w:num>
  <w:num w:numId="40" w16cid:durableId="311250610">
    <w:abstractNumId w:val="24"/>
  </w:num>
  <w:num w:numId="41" w16cid:durableId="1531070186">
    <w:abstractNumId w:val="21"/>
  </w:num>
  <w:num w:numId="42" w16cid:durableId="2043433105">
    <w:abstractNumId w:val="41"/>
  </w:num>
  <w:num w:numId="43" w16cid:durableId="1147354256">
    <w:abstractNumId w:val="5"/>
  </w:num>
  <w:num w:numId="44" w16cid:durableId="7561014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28"/>
    <w:rsid w:val="000021A6"/>
    <w:rsid w:val="00003F4C"/>
    <w:rsid w:val="00004F28"/>
    <w:rsid w:val="00010C81"/>
    <w:rsid w:val="00012926"/>
    <w:rsid w:val="00027FBB"/>
    <w:rsid w:val="00051F9C"/>
    <w:rsid w:val="00053EA9"/>
    <w:rsid w:val="00073B12"/>
    <w:rsid w:val="000B00E5"/>
    <w:rsid w:val="000B0BC0"/>
    <w:rsid w:val="000E37BE"/>
    <w:rsid w:val="000E58AB"/>
    <w:rsid w:val="00103FDF"/>
    <w:rsid w:val="00104B1A"/>
    <w:rsid w:val="00116939"/>
    <w:rsid w:val="00121098"/>
    <w:rsid w:val="00145F71"/>
    <w:rsid w:val="00153CE2"/>
    <w:rsid w:val="00157CF4"/>
    <w:rsid w:val="00187A29"/>
    <w:rsid w:val="00194AF7"/>
    <w:rsid w:val="001C2E99"/>
    <w:rsid w:val="001C6F2E"/>
    <w:rsid w:val="001E64E8"/>
    <w:rsid w:val="0020649D"/>
    <w:rsid w:val="0021360F"/>
    <w:rsid w:val="00222322"/>
    <w:rsid w:val="00223F79"/>
    <w:rsid w:val="00224BDE"/>
    <w:rsid w:val="00231C12"/>
    <w:rsid w:val="00262A59"/>
    <w:rsid w:val="00265431"/>
    <w:rsid w:val="002927F6"/>
    <w:rsid w:val="00293EBC"/>
    <w:rsid w:val="00297916"/>
    <w:rsid w:val="002A60D8"/>
    <w:rsid w:val="002C38A0"/>
    <w:rsid w:val="002D1965"/>
    <w:rsid w:val="002D21E5"/>
    <w:rsid w:val="002D7E23"/>
    <w:rsid w:val="002F4807"/>
    <w:rsid w:val="00314784"/>
    <w:rsid w:val="0031584D"/>
    <w:rsid w:val="00317065"/>
    <w:rsid w:val="00341D49"/>
    <w:rsid w:val="00350584"/>
    <w:rsid w:val="00351370"/>
    <w:rsid w:val="0035213A"/>
    <w:rsid w:val="00362A04"/>
    <w:rsid w:val="00386785"/>
    <w:rsid w:val="00396F47"/>
    <w:rsid w:val="00397C8D"/>
    <w:rsid w:val="003A1200"/>
    <w:rsid w:val="003A312D"/>
    <w:rsid w:val="003A5234"/>
    <w:rsid w:val="003B19B1"/>
    <w:rsid w:val="003D1701"/>
    <w:rsid w:val="003D316D"/>
    <w:rsid w:val="003D7F33"/>
    <w:rsid w:val="003F2801"/>
    <w:rsid w:val="004201D0"/>
    <w:rsid w:val="00423A8D"/>
    <w:rsid w:val="00424CED"/>
    <w:rsid w:val="00426158"/>
    <w:rsid w:val="00433DE0"/>
    <w:rsid w:val="00434B95"/>
    <w:rsid w:val="004374AF"/>
    <w:rsid w:val="004650CB"/>
    <w:rsid w:val="004709FB"/>
    <w:rsid w:val="004771C2"/>
    <w:rsid w:val="0048378F"/>
    <w:rsid w:val="004B44F5"/>
    <w:rsid w:val="004B7F9B"/>
    <w:rsid w:val="004C4C38"/>
    <w:rsid w:val="004C5CF4"/>
    <w:rsid w:val="004D3F2E"/>
    <w:rsid w:val="004D67A5"/>
    <w:rsid w:val="004F7F3D"/>
    <w:rsid w:val="0050766C"/>
    <w:rsid w:val="00507E6C"/>
    <w:rsid w:val="005308BF"/>
    <w:rsid w:val="00532B7F"/>
    <w:rsid w:val="005362A8"/>
    <w:rsid w:val="00536FF5"/>
    <w:rsid w:val="00542048"/>
    <w:rsid w:val="00550691"/>
    <w:rsid w:val="005529A8"/>
    <w:rsid w:val="00556E6D"/>
    <w:rsid w:val="005735C0"/>
    <w:rsid w:val="0057755A"/>
    <w:rsid w:val="00577E4D"/>
    <w:rsid w:val="00591412"/>
    <w:rsid w:val="005A7C8F"/>
    <w:rsid w:val="005B2C84"/>
    <w:rsid w:val="005B627E"/>
    <w:rsid w:val="005C55D8"/>
    <w:rsid w:val="005D3114"/>
    <w:rsid w:val="005E1C31"/>
    <w:rsid w:val="005E63E1"/>
    <w:rsid w:val="005E7443"/>
    <w:rsid w:val="006107BF"/>
    <w:rsid w:val="00610958"/>
    <w:rsid w:val="00633255"/>
    <w:rsid w:val="00654B41"/>
    <w:rsid w:val="00656383"/>
    <w:rsid w:val="00657691"/>
    <w:rsid w:val="00665BBF"/>
    <w:rsid w:val="00667D73"/>
    <w:rsid w:val="00670EAB"/>
    <w:rsid w:val="0069230E"/>
    <w:rsid w:val="006B2443"/>
    <w:rsid w:val="006C7935"/>
    <w:rsid w:val="006D3872"/>
    <w:rsid w:val="006D471C"/>
    <w:rsid w:val="006F228C"/>
    <w:rsid w:val="00701A06"/>
    <w:rsid w:val="0070714B"/>
    <w:rsid w:val="00707531"/>
    <w:rsid w:val="0070757D"/>
    <w:rsid w:val="00711AB1"/>
    <w:rsid w:val="00715CE1"/>
    <w:rsid w:val="0072541C"/>
    <w:rsid w:val="007402F1"/>
    <w:rsid w:val="00766000"/>
    <w:rsid w:val="00767AB9"/>
    <w:rsid w:val="00767E23"/>
    <w:rsid w:val="007718D8"/>
    <w:rsid w:val="00773771"/>
    <w:rsid w:val="007749B5"/>
    <w:rsid w:val="007806D4"/>
    <w:rsid w:val="00785B5C"/>
    <w:rsid w:val="007874CC"/>
    <w:rsid w:val="00794255"/>
    <w:rsid w:val="007B24D9"/>
    <w:rsid w:val="007C08CC"/>
    <w:rsid w:val="007C0D91"/>
    <w:rsid w:val="007C1FA1"/>
    <w:rsid w:val="007C27F1"/>
    <w:rsid w:val="007D1838"/>
    <w:rsid w:val="007D6144"/>
    <w:rsid w:val="007D6FE5"/>
    <w:rsid w:val="007F28EB"/>
    <w:rsid w:val="008117D1"/>
    <w:rsid w:val="008164E1"/>
    <w:rsid w:val="00832A28"/>
    <w:rsid w:val="00841F3D"/>
    <w:rsid w:val="00845E26"/>
    <w:rsid w:val="00850BE6"/>
    <w:rsid w:val="00851EAA"/>
    <w:rsid w:val="008626B6"/>
    <w:rsid w:val="00865D62"/>
    <w:rsid w:val="00866321"/>
    <w:rsid w:val="008867DE"/>
    <w:rsid w:val="008940F2"/>
    <w:rsid w:val="008A5DE3"/>
    <w:rsid w:val="008C42B4"/>
    <w:rsid w:val="008D2C96"/>
    <w:rsid w:val="008D4E05"/>
    <w:rsid w:val="008E37D4"/>
    <w:rsid w:val="008E5ECE"/>
    <w:rsid w:val="008F3354"/>
    <w:rsid w:val="00915ECE"/>
    <w:rsid w:val="00922EB4"/>
    <w:rsid w:val="00934715"/>
    <w:rsid w:val="00934843"/>
    <w:rsid w:val="009349AA"/>
    <w:rsid w:val="0094594C"/>
    <w:rsid w:val="00947CE9"/>
    <w:rsid w:val="00950A85"/>
    <w:rsid w:val="00962173"/>
    <w:rsid w:val="00987829"/>
    <w:rsid w:val="00996D78"/>
    <w:rsid w:val="009A3C2F"/>
    <w:rsid w:val="009B11D1"/>
    <w:rsid w:val="009D1ED1"/>
    <w:rsid w:val="009F08A5"/>
    <w:rsid w:val="00A1269D"/>
    <w:rsid w:val="00A2122C"/>
    <w:rsid w:val="00A3009A"/>
    <w:rsid w:val="00A37289"/>
    <w:rsid w:val="00A37C79"/>
    <w:rsid w:val="00A43D7F"/>
    <w:rsid w:val="00A467DA"/>
    <w:rsid w:val="00A51017"/>
    <w:rsid w:val="00A57C53"/>
    <w:rsid w:val="00A6326C"/>
    <w:rsid w:val="00A63967"/>
    <w:rsid w:val="00A93874"/>
    <w:rsid w:val="00A94CED"/>
    <w:rsid w:val="00A94F6C"/>
    <w:rsid w:val="00A963FC"/>
    <w:rsid w:val="00AA7984"/>
    <w:rsid w:val="00AC55C9"/>
    <w:rsid w:val="00AD2524"/>
    <w:rsid w:val="00AE12ED"/>
    <w:rsid w:val="00AF1913"/>
    <w:rsid w:val="00AF3CA1"/>
    <w:rsid w:val="00AF71C7"/>
    <w:rsid w:val="00B03448"/>
    <w:rsid w:val="00B12A51"/>
    <w:rsid w:val="00B20BA4"/>
    <w:rsid w:val="00B35FE6"/>
    <w:rsid w:val="00B44874"/>
    <w:rsid w:val="00B55266"/>
    <w:rsid w:val="00B80BF9"/>
    <w:rsid w:val="00B81A24"/>
    <w:rsid w:val="00B9376C"/>
    <w:rsid w:val="00BC4585"/>
    <w:rsid w:val="00BC7C68"/>
    <w:rsid w:val="00BD1705"/>
    <w:rsid w:val="00BE4D55"/>
    <w:rsid w:val="00BE6E41"/>
    <w:rsid w:val="00BF3918"/>
    <w:rsid w:val="00C4083A"/>
    <w:rsid w:val="00C529FE"/>
    <w:rsid w:val="00C84BE2"/>
    <w:rsid w:val="00C91A7F"/>
    <w:rsid w:val="00C9349C"/>
    <w:rsid w:val="00CA509F"/>
    <w:rsid w:val="00CB207F"/>
    <w:rsid w:val="00CC0FC8"/>
    <w:rsid w:val="00CC3558"/>
    <w:rsid w:val="00CC59C1"/>
    <w:rsid w:val="00CE693C"/>
    <w:rsid w:val="00CF1A32"/>
    <w:rsid w:val="00CF2637"/>
    <w:rsid w:val="00D034D4"/>
    <w:rsid w:val="00D07018"/>
    <w:rsid w:val="00D11FE8"/>
    <w:rsid w:val="00D211C1"/>
    <w:rsid w:val="00D27AE7"/>
    <w:rsid w:val="00D3106F"/>
    <w:rsid w:val="00D3743E"/>
    <w:rsid w:val="00D5532F"/>
    <w:rsid w:val="00D62540"/>
    <w:rsid w:val="00D71121"/>
    <w:rsid w:val="00D73830"/>
    <w:rsid w:val="00D805DC"/>
    <w:rsid w:val="00D86C7D"/>
    <w:rsid w:val="00DA7BFB"/>
    <w:rsid w:val="00DC566C"/>
    <w:rsid w:val="00DC7B3D"/>
    <w:rsid w:val="00DE1209"/>
    <w:rsid w:val="00DF12D2"/>
    <w:rsid w:val="00DF2B04"/>
    <w:rsid w:val="00E0001E"/>
    <w:rsid w:val="00E12010"/>
    <w:rsid w:val="00E14CC4"/>
    <w:rsid w:val="00E16655"/>
    <w:rsid w:val="00E22D4F"/>
    <w:rsid w:val="00E30F59"/>
    <w:rsid w:val="00E32352"/>
    <w:rsid w:val="00E33BE0"/>
    <w:rsid w:val="00E84676"/>
    <w:rsid w:val="00E94E0E"/>
    <w:rsid w:val="00EA2CBE"/>
    <w:rsid w:val="00EB1DFB"/>
    <w:rsid w:val="00EC23AE"/>
    <w:rsid w:val="00ED2B6A"/>
    <w:rsid w:val="00EE5776"/>
    <w:rsid w:val="00EF14C5"/>
    <w:rsid w:val="00F01C14"/>
    <w:rsid w:val="00F05192"/>
    <w:rsid w:val="00F12A8D"/>
    <w:rsid w:val="00F231F1"/>
    <w:rsid w:val="00F252BC"/>
    <w:rsid w:val="00F31EA0"/>
    <w:rsid w:val="00F32DF8"/>
    <w:rsid w:val="00F41F56"/>
    <w:rsid w:val="00F45BA1"/>
    <w:rsid w:val="00F6710F"/>
    <w:rsid w:val="00F72BAA"/>
    <w:rsid w:val="00F75EB9"/>
    <w:rsid w:val="00F766CD"/>
    <w:rsid w:val="00F8012A"/>
    <w:rsid w:val="00FA01AE"/>
    <w:rsid w:val="00FB139F"/>
    <w:rsid w:val="00FC0360"/>
    <w:rsid w:val="00FC2CBD"/>
    <w:rsid w:val="00FC6541"/>
    <w:rsid w:val="00FC705B"/>
    <w:rsid w:val="00FD1462"/>
    <w:rsid w:val="00FD2810"/>
    <w:rsid w:val="00FE33E0"/>
    <w:rsid w:val="00FE5D0A"/>
    <w:rsid w:val="00FE6280"/>
    <w:rsid w:val="00FE6F5C"/>
    <w:rsid w:val="0C25B842"/>
    <w:rsid w:val="1140A155"/>
    <w:rsid w:val="15BEB2F2"/>
    <w:rsid w:val="2178A772"/>
    <w:rsid w:val="240C6230"/>
    <w:rsid w:val="38650105"/>
    <w:rsid w:val="4212778A"/>
    <w:rsid w:val="4B5C7765"/>
    <w:rsid w:val="4C7E335D"/>
    <w:rsid w:val="50028C7E"/>
    <w:rsid w:val="69B98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2F1B"/>
  <w15:chartTrackingRefBased/>
  <w15:docId w15:val="{CCFDE13F-D40A-40E7-86C2-FC175F16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757D"/>
    <w:pPr>
      <w:contextualSpacing/>
    </w:pPr>
    <w:rPr>
      <w:rFonts w:eastAsia="Arial" w:cs="Arial"/>
      <w:sz w:val="24"/>
      <w:szCs w:val="22"/>
      <w:lang w:val="en-CA" w:eastAsia="en-CA"/>
    </w:rPr>
  </w:style>
  <w:style w:type="paragraph" w:styleId="Titre1">
    <w:name w:val="heading 1"/>
    <w:basedOn w:val="Normal"/>
    <w:next w:val="Normal"/>
    <w:link w:val="Titre1Car"/>
    <w:uiPriority w:val="9"/>
    <w:qFormat/>
    <w:rsid w:val="009F08A5"/>
    <w:pPr>
      <w:spacing w:after="120"/>
      <w:outlineLvl w:val="0"/>
    </w:pPr>
    <w:rPr>
      <w:rFonts w:eastAsia="Times New Roman" w:cs="Times New Roman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0691"/>
    <w:pPr>
      <w:spacing w:after="120"/>
      <w:outlineLvl w:val="1"/>
    </w:pPr>
    <w:rPr>
      <w:rFonts w:eastAsia="Times New Roman" w:cs="Times New Roman"/>
      <w:bCs/>
      <w:i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3F2E"/>
    <w:pPr>
      <w:spacing w:before="200" w:line="271" w:lineRule="auto"/>
      <w:outlineLvl w:val="2"/>
    </w:pPr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3F2E"/>
    <w:pPr>
      <w:spacing w:before="200"/>
      <w:outlineLvl w:val="3"/>
    </w:pPr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3F2E"/>
    <w:pPr>
      <w:spacing w:before="200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3F2E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3F2E"/>
    <w:pPr>
      <w:outlineLvl w:val="6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3F2E"/>
    <w:pPr>
      <w:outlineLvl w:val="7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3F2E"/>
    <w:pPr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F08A5"/>
    <w:rPr>
      <w:rFonts w:ascii="Calibri" w:eastAsia="Times New Roman" w:hAnsi="Calibri"/>
      <w:b/>
      <w:bCs/>
      <w:sz w:val="28"/>
      <w:szCs w:val="28"/>
      <w:lang w:val="en-CA" w:eastAsia="en-CA"/>
    </w:rPr>
  </w:style>
  <w:style w:type="character" w:customStyle="1" w:styleId="Titre2Car">
    <w:name w:val="Titre 2 Car"/>
    <w:link w:val="Titre2"/>
    <w:uiPriority w:val="9"/>
    <w:rsid w:val="00550691"/>
    <w:rPr>
      <w:rFonts w:eastAsia="Times New Roman"/>
      <w:bCs/>
      <w:i/>
      <w:sz w:val="24"/>
      <w:szCs w:val="26"/>
      <w:u w:val="single"/>
      <w:lang w:val="en-CA" w:eastAsia="en-CA"/>
    </w:rPr>
  </w:style>
  <w:style w:type="character" w:customStyle="1" w:styleId="Titre3Car">
    <w:name w:val="Titre 3 Car"/>
    <w:link w:val="Titre3"/>
    <w:uiPriority w:val="9"/>
    <w:rsid w:val="004D3F2E"/>
    <w:rPr>
      <w:rFonts w:ascii="Cambria" w:eastAsia="Times New Roman" w:hAnsi="Cambria" w:cs="Times New Roman"/>
      <w:b/>
      <w:bCs/>
    </w:rPr>
  </w:style>
  <w:style w:type="character" w:customStyle="1" w:styleId="Titre4Car">
    <w:name w:val="Titre 4 Car"/>
    <w:link w:val="Titre4"/>
    <w:uiPriority w:val="9"/>
    <w:semiHidden/>
    <w:rsid w:val="004D3F2E"/>
    <w:rPr>
      <w:rFonts w:ascii="Cambria" w:eastAsia="Times New Roman" w:hAnsi="Cambria" w:cs="Times New Roman"/>
      <w:b/>
      <w:bCs/>
      <w:i/>
      <w:iCs/>
    </w:rPr>
  </w:style>
  <w:style w:type="character" w:customStyle="1" w:styleId="Titre5Car">
    <w:name w:val="Titre 5 Car"/>
    <w:link w:val="Titre5"/>
    <w:uiPriority w:val="9"/>
    <w:semiHidden/>
    <w:rsid w:val="004D3F2E"/>
    <w:rPr>
      <w:rFonts w:ascii="Cambria" w:eastAsia="Times New Roman" w:hAnsi="Cambria" w:cs="Times New Roman"/>
      <w:b/>
      <w:bCs/>
      <w:color w:val="7F7F7F"/>
    </w:rPr>
  </w:style>
  <w:style w:type="character" w:customStyle="1" w:styleId="Titre6Car">
    <w:name w:val="Titre 6 Car"/>
    <w:link w:val="Titre6"/>
    <w:uiPriority w:val="9"/>
    <w:semiHidden/>
    <w:rsid w:val="004D3F2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re7Car">
    <w:name w:val="Titre 7 Car"/>
    <w:link w:val="Titre7"/>
    <w:uiPriority w:val="9"/>
    <w:semiHidden/>
    <w:rsid w:val="004D3F2E"/>
    <w:rPr>
      <w:rFonts w:ascii="Cambria" w:eastAsia="Times New Roman" w:hAnsi="Cambria" w:cs="Times New Roman"/>
      <w:i/>
      <w:iCs/>
    </w:rPr>
  </w:style>
  <w:style w:type="character" w:customStyle="1" w:styleId="Titre8Car">
    <w:name w:val="Titre 8 Car"/>
    <w:link w:val="Titre8"/>
    <w:uiPriority w:val="9"/>
    <w:semiHidden/>
    <w:rsid w:val="004D3F2E"/>
    <w:rPr>
      <w:rFonts w:ascii="Cambria" w:eastAsia="Times New Roman" w:hAnsi="Cambria" w:cs="Times New Roman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4D3F2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4D3F2E"/>
    <w:pPr>
      <w:pBdr>
        <w:bottom w:val="single" w:sz="4" w:space="1" w:color="auto"/>
      </w:pBdr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itreCar">
    <w:name w:val="Titre Car"/>
    <w:link w:val="Titre"/>
    <w:uiPriority w:val="10"/>
    <w:rsid w:val="004D3F2E"/>
    <w:rPr>
      <w:rFonts w:ascii="Cambria" w:eastAsia="Times New Roman" w:hAnsi="Cambria" w:cs="Times New Roman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3F2E"/>
    <w:pPr>
      <w:spacing w:after="600"/>
    </w:pPr>
    <w:rPr>
      <w:rFonts w:ascii="Cambria" w:eastAsia="Times New Roman" w:hAnsi="Cambria" w:cs="Times New Roman"/>
      <w:i/>
      <w:iCs/>
      <w:spacing w:val="13"/>
      <w:szCs w:val="24"/>
      <w:lang w:val="x-none" w:eastAsia="x-none"/>
    </w:rPr>
  </w:style>
  <w:style w:type="character" w:customStyle="1" w:styleId="Sous-titreCar">
    <w:name w:val="Sous-titre Car"/>
    <w:link w:val="Sous-titre"/>
    <w:uiPriority w:val="11"/>
    <w:rsid w:val="004D3F2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4D3F2E"/>
    <w:rPr>
      <w:b/>
      <w:bCs/>
    </w:rPr>
  </w:style>
  <w:style w:type="character" w:styleId="Accentuation">
    <w:name w:val="Emphasis"/>
    <w:uiPriority w:val="20"/>
    <w:qFormat/>
    <w:rsid w:val="004D3F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4D3F2E"/>
  </w:style>
  <w:style w:type="paragraph" w:styleId="Paragraphedeliste">
    <w:name w:val="List Paragraph"/>
    <w:basedOn w:val="Normal"/>
    <w:uiPriority w:val="34"/>
    <w:qFormat/>
    <w:rsid w:val="004D3F2E"/>
    <w:pPr>
      <w:ind w:left="720"/>
    </w:pPr>
  </w:style>
  <w:style w:type="paragraph" w:styleId="Citation">
    <w:name w:val="Quote"/>
    <w:basedOn w:val="Normal"/>
    <w:next w:val="Normal"/>
    <w:link w:val="CitationCar"/>
    <w:uiPriority w:val="29"/>
    <w:qFormat/>
    <w:rsid w:val="004D3F2E"/>
    <w:pPr>
      <w:spacing w:before="200"/>
      <w:ind w:left="360" w:right="360"/>
    </w:pPr>
    <w:rPr>
      <w:rFonts w:eastAsia="Calibri" w:cs="Times New Roman"/>
      <w:i/>
      <w:iCs/>
      <w:sz w:val="20"/>
      <w:szCs w:val="20"/>
      <w:lang w:val="x-none" w:eastAsia="x-none"/>
    </w:rPr>
  </w:style>
  <w:style w:type="character" w:customStyle="1" w:styleId="CitationCar">
    <w:name w:val="Citation Car"/>
    <w:link w:val="Citation"/>
    <w:uiPriority w:val="29"/>
    <w:rsid w:val="004D3F2E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3F2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4D3F2E"/>
    <w:rPr>
      <w:b/>
      <w:bCs/>
      <w:i/>
      <w:iCs/>
    </w:rPr>
  </w:style>
  <w:style w:type="character" w:styleId="Accentuationlgre">
    <w:name w:val="Subtle Emphasis"/>
    <w:uiPriority w:val="19"/>
    <w:qFormat/>
    <w:rsid w:val="004D3F2E"/>
    <w:rPr>
      <w:i/>
      <w:iCs/>
    </w:rPr>
  </w:style>
  <w:style w:type="character" w:styleId="Accentuationintense">
    <w:name w:val="Intense Emphasis"/>
    <w:uiPriority w:val="21"/>
    <w:qFormat/>
    <w:rsid w:val="004D3F2E"/>
    <w:rPr>
      <w:b/>
      <w:bCs/>
    </w:rPr>
  </w:style>
  <w:style w:type="character" w:styleId="Rfrencelgre">
    <w:name w:val="Subtle Reference"/>
    <w:uiPriority w:val="31"/>
    <w:qFormat/>
    <w:rsid w:val="004D3F2E"/>
    <w:rPr>
      <w:smallCaps/>
    </w:rPr>
  </w:style>
  <w:style w:type="character" w:styleId="Rfrenceintense">
    <w:name w:val="Intense Reference"/>
    <w:uiPriority w:val="32"/>
    <w:qFormat/>
    <w:rsid w:val="004D3F2E"/>
    <w:rPr>
      <w:smallCaps/>
      <w:spacing w:val="5"/>
      <w:u w:val="single"/>
    </w:rPr>
  </w:style>
  <w:style w:type="character" w:styleId="Titredulivre">
    <w:name w:val="Book Title"/>
    <w:uiPriority w:val="33"/>
    <w:qFormat/>
    <w:rsid w:val="004D3F2E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D3F2E"/>
    <w:pPr>
      <w:outlineLvl w:val="9"/>
    </w:pPr>
  </w:style>
  <w:style w:type="character" w:styleId="Hyperlien">
    <w:name w:val="Hyperlink"/>
    <w:uiPriority w:val="99"/>
    <w:unhideWhenUsed/>
    <w:rsid w:val="00832A28"/>
    <w:rPr>
      <w:color w:val="0000FF"/>
      <w:u w:val="single"/>
    </w:rPr>
  </w:style>
  <w:style w:type="paragraph" w:customStyle="1" w:styleId="Default">
    <w:name w:val="Default"/>
    <w:rsid w:val="00832A28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32A28"/>
    <w:pPr>
      <w:tabs>
        <w:tab w:val="center" w:pos="4680"/>
        <w:tab w:val="right" w:pos="9360"/>
      </w:tabs>
    </w:pPr>
    <w:rPr>
      <w:rFonts w:ascii="Arial" w:hAnsi="Arial"/>
      <w:sz w:val="22"/>
      <w:szCs w:val="20"/>
    </w:rPr>
  </w:style>
  <w:style w:type="character" w:customStyle="1" w:styleId="En-tteCar">
    <w:name w:val="En-tête Car"/>
    <w:link w:val="En-tte"/>
    <w:uiPriority w:val="99"/>
    <w:rsid w:val="00832A28"/>
    <w:rPr>
      <w:rFonts w:ascii="Arial" w:eastAsia="Arial" w:hAnsi="Arial" w:cs="Arial"/>
      <w:sz w:val="22"/>
      <w:lang w:val="en-CA" w:eastAsia="en-CA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2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32A28"/>
    <w:rPr>
      <w:rFonts w:ascii="Tahoma" w:eastAsia="Arial" w:hAnsi="Tahoma" w:cs="Tahoma"/>
      <w:sz w:val="16"/>
      <w:szCs w:val="16"/>
      <w:lang w:val="en-CA" w:eastAsia="en-CA" w:bidi="ar-SA"/>
    </w:rPr>
  </w:style>
  <w:style w:type="paragraph" w:styleId="TM1">
    <w:name w:val="toc 1"/>
    <w:basedOn w:val="Normal"/>
    <w:next w:val="Normal"/>
    <w:autoRedefine/>
    <w:uiPriority w:val="39"/>
    <w:unhideWhenUsed/>
    <w:rsid w:val="007D1838"/>
  </w:style>
  <w:style w:type="paragraph" w:styleId="TM2">
    <w:name w:val="toc 2"/>
    <w:basedOn w:val="Normal"/>
    <w:next w:val="Normal"/>
    <w:autoRedefine/>
    <w:uiPriority w:val="39"/>
    <w:unhideWhenUsed/>
    <w:rsid w:val="007D1838"/>
    <w:pPr>
      <w:ind w:left="220"/>
    </w:pPr>
  </w:style>
  <w:style w:type="paragraph" w:styleId="Pieddepage">
    <w:name w:val="footer"/>
    <w:basedOn w:val="Normal"/>
    <w:link w:val="PieddepageCar"/>
    <w:uiPriority w:val="99"/>
    <w:unhideWhenUsed/>
    <w:rsid w:val="0035213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rsid w:val="0035213A"/>
    <w:rPr>
      <w:rFonts w:eastAsia="Arial" w:cs="Arial"/>
      <w:sz w:val="24"/>
      <w:szCs w:val="22"/>
      <w:lang w:val="en-CA" w:eastAsia="en-CA"/>
    </w:rPr>
  </w:style>
  <w:style w:type="character" w:styleId="Marquedecommentaire">
    <w:name w:val="annotation reference"/>
    <w:basedOn w:val="Policepardfaut"/>
    <w:uiPriority w:val="99"/>
    <w:semiHidden/>
    <w:unhideWhenUsed/>
    <w:rsid w:val="00CF26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26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2637"/>
    <w:rPr>
      <w:rFonts w:eastAsia="Arial" w:cs="Arial"/>
      <w:lang w:val="en-CA" w:eastAsia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26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2637"/>
    <w:rPr>
      <w:rFonts w:eastAsia="Arial" w:cs="Arial"/>
      <w:b/>
      <w:bCs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Law &amp; Strategy Group</dc:creator>
  <cp:keywords/>
  <cp:lastModifiedBy>Annie Dube</cp:lastModifiedBy>
  <cp:revision>5</cp:revision>
  <dcterms:created xsi:type="dcterms:W3CDTF">2024-12-09T18:14:00Z</dcterms:created>
  <dcterms:modified xsi:type="dcterms:W3CDTF">2024-12-09T18:39:00Z</dcterms:modified>
</cp:coreProperties>
</file>