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0715" w14:textId="77777777" w:rsidR="00FD1462" w:rsidRPr="00FD1462" w:rsidRDefault="00FD1462" w:rsidP="00FD1462">
      <w:pPr>
        <w:ind w:left="1497"/>
        <w:rPr>
          <w:rFonts w:eastAsia="Calibri"/>
          <w:sz w:val="18"/>
          <w:szCs w:val="18"/>
          <w:lang w:eastAsia="en-US"/>
        </w:rPr>
      </w:pPr>
      <w:r w:rsidRPr="00FD1462">
        <w:rPr>
          <w:rFonts w:ascii="Arial Narrow" w:eastAsia="Calibri" w:hAnsi="Arial Narrow" w:cs="Times New Roman"/>
          <w:noProof/>
          <w:sz w:val="22"/>
        </w:rPr>
        <w:drawing>
          <wp:anchor distT="0" distB="0" distL="114300" distR="114300" simplePos="0" relativeHeight="251659264" behindDoc="1" locked="0" layoutInCell="1" allowOverlap="1" wp14:anchorId="0A7C38AC" wp14:editId="5A96D21C">
            <wp:simplePos x="0" y="0"/>
            <wp:positionH relativeFrom="column">
              <wp:posOffset>-228600</wp:posOffset>
            </wp:positionH>
            <wp:positionV relativeFrom="paragraph">
              <wp:posOffset>-209550</wp:posOffset>
            </wp:positionV>
            <wp:extent cx="1028700" cy="982345"/>
            <wp:effectExtent l="0" t="0" r="0" b="0"/>
            <wp:wrapNone/>
            <wp:docPr id="3" name="Picture 3" descr="CCPSA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PSA_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82345"/>
                    </a:xfrm>
                    <a:prstGeom prst="rect">
                      <a:avLst/>
                    </a:prstGeom>
                    <a:noFill/>
                  </pic:spPr>
                </pic:pic>
              </a:graphicData>
            </a:graphic>
            <wp14:sizeRelH relativeFrom="page">
              <wp14:pctWidth>0</wp14:pctWidth>
            </wp14:sizeRelH>
            <wp14:sizeRelV relativeFrom="page">
              <wp14:pctHeight>0</wp14:pctHeight>
            </wp14:sizeRelV>
          </wp:anchor>
        </w:drawing>
      </w:r>
      <w:r w:rsidRPr="00FD1462">
        <w:rPr>
          <w:rFonts w:eastAsia="Calibri"/>
          <w:sz w:val="18"/>
          <w:szCs w:val="18"/>
          <w:lang w:eastAsia="en-US" w:bidi="en-US"/>
        </w:rPr>
        <w:t>THE CANADIAN CEREBRAL PALSY SPORTS ASSOCIATION</w:t>
      </w:r>
    </w:p>
    <w:p w14:paraId="72FB8166" w14:textId="77777777" w:rsidR="00FD1462" w:rsidRPr="00FD1462" w:rsidRDefault="00FD1462" w:rsidP="00FD1462">
      <w:pPr>
        <w:ind w:left="1497"/>
        <w:rPr>
          <w:rFonts w:eastAsia="Calibri"/>
          <w:sz w:val="18"/>
          <w:szCs w:val="18"/>
          <w:lang w:val="fr-CA" w:eastAsia="en-US" w:bidi="en-US"/>
        </w:rPr>
      </w:pPr>
      <w:r w:rsidRPr="00FD1462">
        <w:rPr>
          <w:rFonts w:eastAsia="Calibri"/>
          <w:sz w:val="18"/>
          <w:szCs w:val="18"/>
          <w:lang w:val="fr-CA" w:eastAsia="en-US" w:bidi="en-US"/>
        </w:rPr>
        <w:t>L’ASSOCIATION CANADIENNE DE SPORTS POUR PARALYTIQUES CÉRÉBRAUX</w:t>
      </w:r>
    </w:p>
    <w:p w14:paraId="35A01EEA" w14:textId="77777777" w:rsidR="00FD1462" w:rsidRPr="00FD1462" w:rsidRDefault="00FD1462" w:rsidP="00FD1462">
      <w:pPr>
        <w:ind w:left="1497"/>
        <w:rPr>
          <w:rFonts w:eastAsia="Calibri"/>
          <w:sz w:val="22"/>
          <w:lang w:val="fr-CA" w:eastAsia="en-US" w:bidi="en-US"/>
        </w:rPr>
      </w:pPr>
      <w:r w:rsidRPr="00FD1462">
        <w:rPr>
          <w:rFonts w:eastAsia="Calibri" w:cs="Times New Roman"/>
          <w:noProof/>
          <w:sz w:val="22"/>
        </w:rPr>
        <mc:AlternateContent>
          <mc:Choice Requires="wps">
            <w:drawing>
              <wp:anchor distT="0" distB="0" distL="114300" distR="114300" simplePos="0" relativeHeight="251660288" behindDoc="0" locked="0" layoutInCell="1" allowOverlap="1" wp14:anchorId="67075BC7" wp14:editId="2058D8CE">
                <wp:simplePos x="0" y="0"/>
                <wp:positionH relativeFrom="column">
                  <wp:posOffset>914400</wp:posOffset>
                </wp:positionH>
                <wp:positionV relativeFrom="paragraph">
                  <wp:posOffset>71755</wp:posOffset>
                </wp:positionV>
                <wp:extent cx="52197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851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65pt" to="4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NGHw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" strokecolor="red"/>
            </w:pict>
          </mc:Fallback>
        </mc:AlternateContent>
      </w:r>
    </w:p>
    <w:p w14:paraId="5ACED065" w14:textId="77777777" w:rsidR="00FD1462" w:rsidRDefault="00FD1462" w:rsidP="00FD1462">
      <w:pPr>
        <w:contextualSpacing w:val="0"/>
        <w:jc w:val="center"/>
        <w:rPr>
          <w:rFonts w:eastAsia="Calibri" w:cs="Times New Roman"/>
          <w:b/>
          <w:bCs/>
          <w:sz w:val="28"/>
          <w:szCs w:val="28"/>
          <w:lang w:val="fr-CA" w:eastAsia="en-US" w:bidi="en-US"/>
        </w:rPr>
      </w:pPr>
    </w:p>
    <w:p w14:paraId="6FC0C4EA" w14:textId="512BFE40" w:rsidR="000E58AB" w:rsidRPr="00433DE0" w:rsidRDefault="00A76E55" w:rsidP="00433DE0">
      <w:pPr>
        <w:autoSpaceDE w:val="0"/>
        <w:autoSpaceDN w:val="0"/>
        <w:adjustRightInd w:val="0"/>
        <w:contextualSpacing w:val="0"/>
        <w:jc w:val="center"/>
        <w:rPr>
          <w:rFonts w:ascii="Arial" w:eastAsia="Calibri" w:hAnsi="Arial"/>
          <w:b/>
          <w:bCs/>
          <w:sz w:val="28"/>
          <w:szCs w:val="28"/>
          <w:lang w:eastAsia="en-US"/>
        </w:rPr>
      </w:pPr>
      <w:r>
        <w:rPr>
          <w:rFonts w:ascii="Arial" w:eastAsia="Calibri" w:hAnsi="Arial"/>
          <w:b/>
          <w:bCs/>
          <w:sz w:val="28"/>
          <w:szCs w:val="28"/>
          <w:lang w:eastAsia="en-US"/>
        </w:rPr>
        <w:t xml:space="preserve">Risk Management </w:t>
      </w:r>
      <w:r w:rsidR="000E58AB" w:rsidRPr="00433DE0">
        <w:rPr>
          <w:rFonts w:ascii="Arial" w:eastAsia="Calibri" w:hAnsi="Arial"/>
          <w:b/>
          <w:bCs/>
          <w:sz w:val="28"/>
          <w:szCs w:val="28"/>
          <w:lang w:eastAsia="en-US"/>
        </w:rPr>
        <w:t>Committee</w:t>
      </w:r>
    </w:p>
    <w:p w14:paraId="514F2956" w14:textId="77777777" w:rsidR="000E58AB" w:rsidRPr="00433DE0" w:rsidRDefault="000E58AB" w:rsidP="00433DE0">
      <w:pPr>
        <w:autoSpaceDE w:val="0"/>
        <w:autoSpaceDN w:val="0"/>
        <w:adjustRightInd w:val="0"/>
        <w:contextualSpacing w:val="0"/>
        <w:jc w:val="center"/>
        <w:rPr>
          <w:rFonts w:ascii="Arial" w:eastAsia="Calibri" w:hAnsi="Arial"/>
          <w:b/>
          <w:bCs/>
          <w:sz w:val="36"/>
          <w:szCs w:val="36"/>
          <w:lang w:eastAsia="en-US"/>
        </w:rPr>
      </w:pPr>
      <w:r w:rsidRPr="00433DE0">
        <w:rPr>
          <w:rFonts w:ascii="Arial" w:eastAsia="Calibri" w:hAnsi="Arial"/>
          <w:b/>
          <w:bCs/>
          <w:sz w:val="28"/>
          <w:szCs w:val="28"/>
          <w:lang w:eastAsia="en-US"/>
        </w:rPr>
        <w:t>Terms of Reference</w:t>
      </w:r>
    </w:p>
    <w:p w14:paraId="3440D830" w14:textId="77777777" w:rsidR="00B94BC9" w:rsidRDefault="00B94BC9" w:rsidP="008D378E">
      <w:pPr>
        <w:autoSpaceDE w:val="0"/>
        <w:autoSpaceDN w:val="0"/>
        <w:adjustRightInd w:val="0"/>
        <w:contextualSpacing w:val="0"/>
        <w:rPr>
          <w:rFonts w:ascii="Arial" w:eastAsia="Calibri" w:hAnsi="Arial"/>
          <w:b/>
          <w:bCs/>
          <w:sz w:val="22"/>
          <w:u w:val="single"/>
          <w:lang w:eastAsia="en-US"/>
        </w:rPr>
      </w:pPr>
    </w:p>
    <w:p w14:paraId="3A7E046C" w14:textId="19E9AA8E" w:rsidR="008D378E" w:rsidRPr="00D22E60" w:rsidRDefault="008D378E" w:rsidP="008D378E">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Preamble</w:t>
      </w:r>
    </w:p>
    <w:p w14:paraId="3371D2FD" w14:textId="4CE9FD7D" w:rsidR="008D378E" w:rsidRPr="00D22E60" w:rsidRDefault="008D378E" w:rsidP="008D378E">
      <w:pPr>
        <w:autoSpaceDE w:val="0"/>
        <w:autoSpaceDN w:val="0"/>
        <w:adjustRightInd w:val="0"/>
        <w:contextualSpacing w:val="0"/>
        <w:rPr>
          <w:rFonts w:ascii="Arial" w:hAnsi="Arial"/>
          <w:sz w:val="22"/>
        </w:rPr>
      </w:pPr>
      <w:r w:rsidRPr="00D22E60">
        <w:rPr>
          <w:rFonts w:ascii="Arial" w:hAnsi="Arial"/>
          <w:sz w:val="22"/>
        </w:rPr>
        <w:t xml:space="preserve">CCPSA recognizes </w:t>
      </w:r>
      <w:r w:rsidR="005F1EC3" w:rsidRPr="00D22E60">
        <w:rPr>
          <w:rFonts w:ascii="Arial" w:hAnsi="Arial"/>
          <w:sz w:val="22"/>
        </w:rPr>
        <w:t>t</w:t>
      </w:r>
      <w:r w:rsidRPr="00D22E60">
        <w:rPr>
          <w:rFonts w:ascii="Arial" w:hAnsi="Arial"/>
          <w:sz w:val="22"/>
        </w:rPr>
        <w:t xml:space="preserve">here are risks intrinsic in all areas of our governance, program delivery, and business operations. </w:t>
      </w:r>
      <w:r w:rsidR="005F1EC3" w:rsidRPr="00D22E60">
        <w:rPr>
          <w:rFonts w:ascii="Arial" w:hAnsi="Arial"/>
          <w:sz w:val="22"/>
        </w:rPr>
        <w:t xml:space="preserve">At CCPSA, risk management is viewed as a comprehensive approach to improving organizational performance. </w:t>
      </w:r>
      <w:r w:rsidRPr="00D22E60">
        <w:rPr>
          <w:rFonts w:ascii="Arial" w:hAnsi="Arial"/>
          <w:sz w:val="22"/>
        </w:rPr>
        <w:t xml:space="preserve">CCPSA is committed to managing risks to the organization and to our membership, staff, committees, and board. While we are not averse to taking organizational risks and pursuing beneficial opportunities, we will do so thoughtfully and in an informed manner. </w:t>
      </w:r>
    </w:p>
    <w:p w14:paraId="43644B04" w14:textId="77777777" w:rsidR="008D378E" w:rsidRPr="00D22E60" w:rsidRDefault="008D378E" w:rsidP="00CA035F">
      <w:pPr>
        <w:autoSpaceDE w:val="0"/>
        <w:autoSpaceDN w:val="0"/>
        <w:adjustRightInd w:val="0"/>
        <w:contextualSpacing w:val="0"/>
        <w:rPr>
          <w:rFonts w:ascii="Arial" w:eastAsia="Calibri" w:hAnsi="Arial"/>
          <w:sz w:val="22"/>
          <w:lang w:eastAsia="en-US"/>
        </w:rPr>
      </w:pPr>
    </w:p>
    <w:p w14:paraId="09451688" w14:textId="77777777" w:rsidR="008D378E" w:rsidRPr="00D22E60" w:rsidRDefault="008D378E" w:rsidP="008D378E">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Mandate</w:t>
      </w:r>
    </w:p>
    <w:p w14:paraId="0A5BA920" w14:textId="4A059F86" w:rsidR="00CA035F" w:rsidRPr="00D22E60" w:rsidRDefault="000E58AB" w:rsidP="00276DFD">
      <w:pPr>
        <w:rPr>
          <w:rFonts w:ascii="Arial" w:hAnsi="Arial"/>
          <w:sz w:val="22"/>
        </w:rPr>
      </w:pPr>
      <w:r w:rsidRPr="00D22E60">
        <w:rPr>
          <w:rFonts w:ascii="Arial" w:eastAsia="Calibri" w:hAnsi="Arial"/>
          <w:sz w:val="22"/>
          <w:lang w:eastAsia="en-US"/>
        </w:rPr>
        <w:t xml:space="preserve">The </w:t>
      </w:r>
      <w:r w:rsidR="00CA035F" w:rsidRPr="00D22E60">
        <w:rPr>
          <w:rFonts w:ascii="Arial" w:eastAsia="Calibri" w:hAnsi="Arial"/>
          <w:sz w:val="22"/>
          <w:lang w:eastAsia="en-US"/>
        </w:rPr>
        <w:t>Risk Management</w:t>
      </w:r>
      <w:r w:rsidRPr="00D22E60">
        <w:rPr>
          <w:rFonts w:ascii="Arial" w:eastAsia="Calibri" w:hAnsi="Arial"/>
          <w:sz w:val="22"/>
          <w:lang w:eastAsia="en-US"/>
        </w:rPr>
        <w:t xml:space="preserve"> Committee is a Standing Committee of the Board</w:t>
      </w:r>
      <w:r w:rsidR="00276DFD" w:rsidRPr="00D22E60">
        <w:rPr>
          <w:rFonts w:ascii="Arial" w:eastAsia="Calibri" w:hAnsi="Arial"/>
          <w:sz w:val="22"/>
          <w:lang w:eastAsia="en-US"/>
        </w:rPr>
        <w:t xml:space="preserve"> and</w:t>
      </w:r>
      <w:r w:rsidR="005431CA" w:rsidRPr="00D22E60">
        <w:rPr>
          <w:rFonts w:ascii="Arial" w:eastAsia="Calibri" w:hAnsi="Arial"/>
          <w:sz w:val="22"/>
          <w:lang w:eastAsia="en-US"/>
        </w:rPr>
        <w:t xml:space="preserve"> </w:t>
      </w:r>
      <w:r w:rsidR="005431CA" w:rsidRPr="00D22E60">
        <w:rPr>
          <w:rFonts w:ascii="Arial" w:hAnsi="Arial"/>
          <w:sz w:val="22"/>
        </w:rPr>
        <w:t xml:space="preserve">in accordance with the CCPSA Risk Management Policy, </w:t>
      </w:r>
      <w:r w:rsidR="00276DFD" w:rsidRPr="00D22E60">
        <w:rPr>
          <w:rFonts w:ascii="Arial" w:eastAsia="Calibri" w:hAnsi="Arial"/>
          <w:sz w:val="22"/>
          <w:lang w:eastAsia="en-US"/>
        </w:rPr>
        <w:t xml:space="preserve">will </w:t>
      </w:r>
      <w:r w:rsidR="00276DFD" w:rsidRPr="00D22E60">
        <w:rPr>
          <w:rFonts w:ascii="Arial" w:hAnsi="Arial"/>
          <w:sz w:val="22"/>
        </w:rPr>
        <w:t>monitor the high-level risks associated with the activities, operations, and initiatives of CCPSA,</w:t>
      </w:r>
      <w:r w:rsidR="005431CA" w:rsidRPr="00D22E60">
        <w:rPr>
          <w:rFonts w:ascii="Arial" w:hAnsi="Arial"/>
          <w:sz w:val="22"/>
        </w:rPr>
        <w:t xml:space="preserve"> </w:t>
      </w:r>
      <w:r w:rsidR="00276DFD" w:rsidRPr="00D22E60">
        <w:rPr>
          <w:rFonts w:ascii="Arial" w:hAnsi="Arial"/>
          <w:sz w:val="22"/>
        </w:rPr>
        <w:t xml:space="preserve">and </w:t>
      </w:r>
      <w:r w:rsidR="00CA035F" w:rsidRPr="00D22E60">
        <w:rPr>
          <w:rFonts w:ascii="Arial" w:hAnsi="Arial"/>
          <w:sz w:val="22"/>
        </w:rPr>
        <w:t>make recommendations for policies and actions by CCPSA. As required, the Committee may consult with independent professional experts (having policy, safety, legal, risk</w:t>
      </w:r>
      <w:r w:rsidR="00B94BC9" w:rsidRPr="00D22E60">
        <w:rPr>
          <w:rFonts w:ascii="Arial" w:hAnsi="Arial"/>
          <w:sz w:val="22"/>
        </w:rPr>
        <w:t xml:space="preserve"> </w:t>
      </w:r>
      <w:r w:rsidR="00CA035F" w:rsidRPr="00D22E60">
        <w:rPr>
          <w:rFonts w:ascii="Arial" w:hAnsi="Arial"/>
          <w:sz w:val="22"/>
        </w:rPr>
        <w:t xml:space="preserve">management or insurance expertise) to assist with the execution of its duties. </w:t>
      </w:r>
    </w:p>
    <w:p w14:paraId="78164B82" w14:textId="77777777" w:rsidR="00CA035F" w:rsidRPr="00D22E60" w:rsidRDefault="00CA035F" w:rsidP="000E58AB">
      <w:pPr>
        <w:autoSpaceDE w:val="0"/>
        <w:autoSpaceDN w:val="0"/>
        <w:adjustRightInd w:val="0"/>
        <w:contextualSpacing w:val="0"/>
        <w:rPr>
          <w:rFonts w:ascii="Arial" w:eastAsia="Calibri" w:hAnsi="Arial"/>
          <w:sz w:val="22"/>
          <w:lang w:eastAsia="en-US"/>
        </w:rPr>
      </w:pPr>
    </w:p>
    <w:p w14:paraId="6D4E4E2B" w14:textId="77777777"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Key Duties</w:t>
      </w:r>
    </w:p>
    <w:p w14:paraId="520401BD" w14:textId="1B03657A" w:rsidR="00D23381" w:rsidRPr="00D22E60" w:rsidRDefault="000E58AB" w:rsidP="00D23381">
      <w:pPr>
        <w:autoSpaceDE w:val="0"/>
        <w:autoSpaceDN w:val="0"/>
        <w:adjustRightInd w:val="0"/>
        <w:contextualSpacing w:val="0"/>
        <w:rPr>
          <w:rFonts w:ascii="Arial" w:hAnsi="Arial"/>
          <w:sz w:val="22"/>
        </w:rPr>
      </w:pPr>
      <w:r w:rsidRPr="00D22E60">
        <w:rPr>
          <w:rFonts w:ascii="Arial" w:eastAsia="Calibri" w:hAnsi="Arial"/>
          <w:sz w:val="22"/>
          <w:lang w:eastAsia="en-US"/>
        </w:rPr>
        <w:t xml:space="preserve">In fulfilling its mandate, the Committee </w:t>
      </w:r>
      <w:r w:rsidR="00D23381" w:rsidRPr="00D22E60">
        <w:rPr>
          <w:rFonts w:ascii="Arial" w:hAnsi="Arial"/>
          <w:sz w:val="22"/>
        </w:rPr>
        <w:t>will be responsible for providing direction and advice on Risk Management processes for CCPSA including:</w:t>
      </w:r>
    </w:p>
    <w:p w14:paraId="7EC39A94" w14:textId="77777777" w:rsidR="00D23381" w:rsidRPr="00D22E60" w:rsidRDefault="00D23381" w:rsidP="00D23381">
      <w:pPr>
        <w:ind w:left="360"/>
        <w:jc w:val="both"/>
        <w:rPr>
          <w:rFonts w:ascii="Arial" w:hAnsi="Arial"/>
          <w:sz w:val="22"/>
        </w:rPr>
      </w:pPr>
    </w:p>
    <w:p w14:paraId="07155199" w14:textId="77777777"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Reviewing and providing feedback on risk management materials, including the Risk Management Policy and other risk management tools</w:t>
      </w:r>
    </w:p>
    <w:p w14:paraId="57E81912" w14:textId="77777777" w:rsidR="00D23381" w:rsidRPr="00D22E60" w:rsidRDefault="00D23381" w:rsidP="00D23381">
      <w:pPr>
        <w:pStyle w:val="ListParagraph"/>
        <w:numPr>
          <w:ilvl w:val="0"/>
          <w:numId w:val="4"/>
        </w:numPr>
        <w:spacing w:line="276" w:lineRule="auto"/>
        <w:contextualSpacing w:val="0"/>
        <w:jc w:val="both"/>
        <w:rPr>
          <w:rFonts w:ascii="Arial" w:hAnsi="Arial"/>
          <w:b/>
          <w:sz w:val="22"/>
        </w:rPr>
      </w:pPr>
      <w:r w:rsidRPr="00D22E60">
        <w:rPr>
          <w:rFonts w:ascii="Arial" w:hAnsi="Arial"/>
          <w:sz w:val="22"/>
        </w:rPr>
        <w:t>Communicating risk-related information and risk updates to the Board of Directors, other Committees, and Staff to ensure that risks are effectively managed</w:t>
      </w:r>
    </w:p>
    <w:p w14:paraId="7E16B41B" w14:textId="4E100FD5"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 xml:space="preserve">Maintaining the organization’s primary risk registry via </w:t>
      </w:r>
      <w:r w:rsidR="005431CA" w:rsidRPr="00D22E60">
        <w:rPr>
          <w:rFonts w:ascii="Arial" w:hAnsi="Arial"/>
          <w:sz w:val="22"/>
        </w:rPr>
        <w:t xml:space="preserve">semi-annual </w:t>
      </w:r>
      <w:r w:rsidRPr="00D22E60">
        <w:rPr>
          <w:rFonts w:ascii="Arial" w:hAnsi="Arial"/>
          <w:sz w:val="22"/>
        </w:rPr>
        <w:t>review or as new risks arise</w:t>
      </w:r>
    </w:p>
    <w:p w14:paraId="48087794" w14:textId="77777777"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Proactively identifying and assessing potential risks associated with the organization's activities</w:t>
      </w:r>
    </w:p>
    <w:p w14:paraId="07E047B4" w14:textId="77777777"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Reviewing internal and external factors that may impact the organization's risk profile</w:t>
      </w:r>
    </w:p>
    <w:p w14:paraId="422B7D30" w14:textId="77777777"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Monitoring the effectiveness of risk management processes</w:t>
      </w:r>
    </w:p>
    <w:p w14:paraId="196E6824" w14:textId="39B9F3E9" w:rsidR="00D23381" w:rsidRPr="00D22E60" w:rsidRDefault="00D23381" w:rsidP="00D23381">
      <w:pPr>
        <w:pStyle w:val="ListParagraph"/>
        <w:numPr>
          <w:ilvl w:val="0"/>
          <w:numId w:val="4"/>
        </w:numPr>
        <w:spacing w:line="276" w:lineRule="auto"/>
        <w:contextualSpacing w:val="0"/>
        <w:jc w:val="both"/>
        <w:rPr>
          <w:rFonts w:ascii="Arial" w:hAnsi="Arial"/>
          <w:b/>
          <w:sz w:val="22"/>
        </w:rPr>
      </w:pPr>
      <w:r w:rsidRPr="00D22E60">
        <w:rPr>
          <w:rFonts w:ascii="Arial" w:hAnsi="Arial"/>
          <w:sz w:val="22"/>
        </w:rPr>
        <w:t>Reinforcing that risk management remains a high priority within CCPSA, and promoting an organizational culture that embraces a risk management perspective</w:t>
      </w:r>
    </w:p>
    <w:p w14:paraId="3B9DEE6B" w14:textId="2BA12D93"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Maintain and update the CCPSA primary Risk Registry, with updates provided to the Board of Directors</w:t>
      </w:r>
    </w:p>
    <w:p w14:paraId="34D04155" w14:textId="77777777" w:rsidR="00D23381" w:rsidRPr="00D22E60" w:rsidRDefault="00D23381" w:rsidP="00D23381">
      <w:pPr>
        <w:pStyle w:val="ListParagraph"/>
        <w:numPr>
          <w:ilvl w:val="0"/>
          <w:numId w:val="4"/>
        </w:numPr>
        <w:spacing w:line="276" w:lineRule="auto"/>
        <w:contextualSpacing w:val="0"/>
        <w:jc w:val="both"/>
        <w:rPr>
          <w:rFonts w:ascii="Arial" w:hAnsi="Arial"/>
          <w:sz w:val="22"/>
        </w:rPr>
      </w:pPr>
      <w:r w:rsidRPr="00D22E60">
        <w:rPr>
          <w:rFonts w:ascii="Arial" w:hAnsi="Arial"/>
          <w:sz w:val="22"/>
        </w:rPr>
        <w:t>Refine the risk management materials as agreed upon by the Board of Directors</w:t>
      </w:r>
    </w:p>
    <w:p w14:paraId="75BB9438" w14:textId="77777777" w:rsidR="005431CA" w:rsidRPr="00D22E60" w:rsidRDefault="005431CA" w:rsidP="005431CA">
      <w:pPr>
        <w:pStyle w:val="ListParagraph"/>
        <w:spacing w:line="276" w:lineRule="auto"/>
        <w:contextualSpacing w:val="0"/>
        <w:jc w:val="both"/>
        <w:rPr>
          <w:rFonts w:ascii="Arial" w:hAnsi="Arial"/>
          <w:sz w:val="22"/>
        </w:rPr>
      </w:pPr>
    </w:p>
    <w:p w14:paraId="5D64EE10" w14:textId="793EE164"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Composition</w:t>
      </w:r>
    </w:p>
    <w:p w14:paraId="723B07DD" w14:textId="2B2E4FDE" w:rsidR="00276DFD" w:rsidRPr="00D22E60" w:rsidRDefault="000E58AB" w:rsidP="00D23381">
      <w:pPr>
        <w:pStyle w:val="ListParagraph"/>
        <w:numPr>
          <w:ilvl w:val="0"/>
          <w:numId w:val="2"/>
        </w:numPr>
        <w:autoSpaceDE w:val="0"/>
        <w:autoSpaceDN w:val="0"/>
        <w:adjustRightInd w:val="0"/>
        <w:contextualSpacing w:val="0"/>
        <w:jc w:val="both"/>
        <w:rPr>
          <w:rFonts w:ascii="Arial" w:hAnsi="Arial"/>
          <w:sz w:val="22"/>
        </w:rPr>
      </w:pPr>
      <w:r w:rsidRPr="00D22E60">
        <w:rPr>
          <w:rFonts w:ascii="Arial" w:eastAsia="Calibri" w:hAnsi="Arial"/>
          <w:sz w:val="22"/>
          <w:lang w:eastAsia="en-US"/>
        </w:rPr>
        <w:t>The Committee will be composed of 3 to 5 persons</w:t>
      </w:r>
      <w:r w:rsidR="00276DFD" w:rsidRPr="00D22E60">
        <w:rPr>
          <w:rFonts w:ascii="Arial" w:hAnsi="Arial"/>
          <w:sz w:val="22"/>
        </w:rPr>
        <w:t xml:space="preserve"> each of whom ideally will possess expertise in areas such as legal, finance, safety, operations, and other relevant fields. </w:t>
      </w:r>
      <w:r w:rsidRPr="00D22E60">
        <w:rPr>
          <w:rFonts w:ascii="Arial" w:eastAsia="Calibri" w:hAnsi="Arial"/>
          <w:sz w:val="22"/>
          <w:lang w:eastAsia="en-US"/>
        </w:rPr>
        <w:t xml:space="preserve">The </w:t>
      </w:r>
      <w:r w:rsidRPr="00D22E60">
        <w:rPr>
          <w:rFonts w:ascii="Arial" w:eastAsia="Calibri" w:hAnsi="Arial"/>
          <w:sz w:val="22"/>
          <w:lang w:eastAsia="en-US"/>
        </w:rPr>
        <w:lastRenderedPageBreak/>
        <w:t>Committee will include at</w:t>
      </w:r>
      <w:r w:rsidR="00E16655" w:rsidRPr="00D22E60">
        <w:rPr>
          <w:rFonts w:ascii="Arial" w:eastAsia="Calibri" w:hAnsi="Arial"/>
          <w:sz w:val="22"/>
          <w:lang w:eastAsia="en-US"/>
        </w:rPr>
        <w:t xml:space="preserve"> </w:t>
      </w:r>
      <w:r w:rsidRPr="00D22E60">
        <w:rPr>
          <w:rFonts w:ascii="Arial" w:eastAsia="Calibri" w:hAnsi="Arial"/>
          <w:sz w:val="22"/>
          <w:lang w:eastAsia="en-US"/>
        </w:rPr>
        <w:t xml:space="preserve">least one man and at least one woman. </w:t>
      </w:r>
      <w:r w:rsidR="00276DFD" w:rsidRPr="00D22E60">
        <w:rPr>
          <w:rFonts w:ascii="Arial" w:eastAsia="Calibri" w:hAnsi="Arial"/>
          <w:sz w:val="22"/>
          <w:lang w:eastAsia="en-US"/>
        </w:rPr>
        <w:t xml:space="preserve"> </w:t>
      </w:r>
      <w:r w:rsidR="00276DFD" w:rsidRPr="00D22E60">
        <w:rPr>
          <w:rFonts w:ascii="Arial" w:hAnsi="Arial"/>
          <w:sz w:val="22"/>
        </w:rPr>
        <w:t>The Committee shall specifically include the following individuals:</w:t>
      </w:r>
    </w:p>
    <w:p w14:paraId="5DA99AF3" w14:textId="6432829D" w:rsidR="00276DFD" w:rsidRPr="00D22E60" w:rsidRDefault="00276DFD" w:rsidP="00D23381">
      <w:pPr>
        <w:numPr>
          <w:ilvl w:val="0"/>
          <w:numId w:val="3"/>
        </w:numPr>
        <w:spacing w:line="276" w:lineRule="auto"/>
        <w:contextualSpacing w:val="0"/>
        <w:jc w:val="both"/>
        <w:rPr>
          <w:rFonts w:ascii="Arial" w:hAnsi="Arial"/>
          <w:sz w:val="22"/>
        </w:rPr>
      </w:pPr>
      <w:r w:rsidRPr="00D22E60">
        <w:rPr>
          <w:rFonts w:ascii="Arial" w:hAnsi="Arial"/>
          <w:sz w:val="22"/>
        </w:rPr>
        <w:t>The Executive Director of CCPSA</w:t>
      </w:r>
    </w:p>
    <w:p w14:paraId="4EAA4B3F" w14:textId="256ECAD5" w:rsidR="00276DFD" w:rsidRPr="00D22E60" w:rsidRDefault="00276DFD" w:rsidP="00D23381">
      <w:pPr>
        <w:numPr>
          <w:ilvl w:val="0"/>
          <w:numId w:val="3"/>
        </w:numPr>
        <w:spacing w:line="276" w:lineRule="auto"/>
        <w:contextualSpacing w:val="0"/>
        <w:jc w:val="both"/>
        <w:rPr>
          <w:rFonts w:ascii="Arial" w:hAnsi="Arial"/>
          <w:sz w:val="22"/>
        </w:rPr>
      </w:pPr>
      <w:r w:rsidRPr="00D22E60">
        <w:rPr>
          <w:rFonts w:ascii="Arial" w:hAnsi="Arial"/>
          <w:sz w:val="22"/>
        </w:rPr>
        <w:t>The Treasurer of CCPSA or another individual who is largely involved in the finances of the organization</w:t>
      </w:r>
    </w:p>
    <w:p w14:paraId="76158A19" w14:textId="77777777" w:rsidR="00276DFD" w:rsidRPr="00D22E60" w:rsidRDefault="00276DFD" w:rsidP="00276DFD">
      <w:pPr>
        <w:ind w:left="1080"/>
        <w:jc w:val="both"/>
        <w:rPr>
          <w:rFonts w:ascii="Arial" w:hAnsi="Arial"/>
          <w:sz w:val="22"/>
        </w:rPr>
      </w:pPr>
    </w:p>
    <w:p w14:paraId="3FF857B3" w14:textId="50EDF8B3" w:rsidR="00276DFD" w:rsidRPr="00D22E60" w:rsidRDefault="00276DFD" w:rsidP="00276DFD">
      <w:pPr>
        <w:jc w:val="both"/>
        <w:rPr>
          <w:rFonts w:ascii="Arial" w:eastAsia="Calibri" w:hAnsi="Arial"/>
          <w:sz w:val="22"/>
          <w:lang w:eastAsia="en-US"/>
        </w:rPr>
      </w:pPr>
      <w:r w:rsidRPr="00D22E60">
        <w:rPr>
          <w:rFonts w:ascii="Arial" w:hAnsi="Arial"/>
          <w:sz w:val="22"/>
        </w:rPr>
        <w:t>The Executive Director is the designated Risk Manager according to the Risk Management Policy and as such, shall serve as Chair</w:t>
      </w:r>
      <w:r w:rsidR="005431CA" w:rsidRPr="00D22E60">
        <w:rPr>
          <w:rFonts w:ascii="Arial" w:hAnsi="Arial"/>
          <w:sz w:val="22"/>
        </w:rPr>
        <w:t xml:space="preserve"> </w:t>
      </w:r>
      <w:r w:rsidRPr="00D22E60">
        <w:rPr>
          <w:rFonts w:ascii="Arial" w:hAnsi="Arial"/>
          <w:sz w:val="22"/>
        </w:rPr>
        <w:t xml:space="preserve">of the Committee. </w:t>
      </w:r>
    </w:p>
    <w:p w14:paraId="5631AE83" w14:textId="77777777" w:rsidR="00276DFD" w:rsidRPr="00D22E60" w:rsidRDefault="00276DFD" w:rsidP="000E58AB">
      <w:pPr>
        <w:autoSpaceDE w:val="0"/>
        <w:autoSpaceDN w:val="0"/>
        <w:adjustRightInd w:val="0"/>
        <w:contextualSpacing w:val="0"/>
        <w:rPr>
          <w:rFonts w:ascii="Arial" w:eastAsia="Calibri" w:hAnsi="Arial"/>
          <w:sz w:val="22"/>
          <w:lang w:eastAsia="en-US"/>
        </w:rPr>
      </w:pPr>
    </w:p>
    <w:p w14:paraId="2485FABA" w14:textId="170780FD"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Appointment</w:t>
      </w:r>
    </w:p>
    <w:p w14:paraId="40988B2D" w14:textId="63A8FBC5" w:rsidR="000E58AB" w:rsidRPr="00D22E60" w:rsidRDefault="000E58AB" w:rsidP="00D23381">
      <w:pPr>
        <w:pStyle w:val="ListParagraph"/>
        <w:numPr>
          <w:ilvl w:val="0"/>
          <w:numId w:val="1"/>
        </w:numPr>
        <w:autoSpaceDE w:val="0"/>
        <w:autoSpaceDN w:val="0"/>
        <w:adjustRightInd w:val="0"/>
        <w:contextualSpacing w:val="0"/>
        <w:rPr>
          <w:rFonts w:ascii="Arial" w:eastAsia="Calibri" w:hAnsi="Arial"/>
          <w:sz w:val="22"/>
          <w:lang w:eastAsia="en-US"/>
        </w:rPr>
      </w:pPr>
      <w:r w:rsidRPr="00D22E60">
        <w:rPr>
          <w:rFonts w:ascii="Arial" w:eastAsia="Calibri" w:hAnsi="Arial"/>
          <w:sz w:val="22"/>
          <w:lang w:eastAsia="en-US"/>
        </w:rPr>
        <w:t>The Board appoints members to the Committee within 30 days of the Annual General Meeting, for a</w:t>
      </w:r>
      <w:r w:rsidR="00E16655" w:rsidRPr="00D22E60">
        <w:rPr>
          <w:rFonts w:ascii="Arial" w:eastAsia="Calibri" w:hAnsi="Arial"/>
          <w:sz w:val="22"/>
          <w:lang w:eastAsia="en-US"/>
        </w:rPr>
        <w:t xml:space="preserve"> </w:t>
      </w:r>
      <w:r w:rsidRPr="00D22E60">
        <w:rPr>
          <w:rFonts w:ascii="Arial" w:eastAsia="Calibri" w:hAnsi="Arial"/>
          <w:sz w:val="22"/>
          <w:lang w:eastAsia="en-US"/>
        </w:rPr>
        <w:t>term of t</w:t>
      </w:r>
      <w:r w:rsidR="00E16655" w:rsidRPr="00D22E60">
        <w:rPr>
          <w:rFonts w:ascii="Arial" w:eastAsia="Calibri" w:hAnsi="Arial"/>
          <w:sz w:val="22"/>
          <w:lang w:eastAsia="en-US"/>
        </w:rPr>
        <w:t xml:space="preserve">wo </w:t>
      </w:r>
      <w:r w:rsidRPr="00D22E60">
        <w:rPr>
          <w:rFonts w:ascii="Arial" w:eastAsia="Calibri" w:hAnsi="Arial"/>
          <w:sz w:val="22"/>
          <w:lang w:eastAsia="en-US"/>
        </w:rPr>
        <w:t>years, with no maximum number of terms. Should a vacancy occur on the Committee, for</w:t>
      </w:r>
      <w:r w:rsidR="00E16655" w:rsidRPr="00D22E60">
        <w:rPr>
          <w:rFonts w:ascii="Arial" w:eastAsia="Calibri" w:hAnsi="Arial"/>
          <w:sz w:val="22"/>
          <w:lang w:eastAsia="en-US"/>
        </w:rPr>
        <w:t xml:space="preserve"> </w:t>
      </w:r>
      <w:r w:rsidRPr="00D22E60">
        <w:rPr>
          <w:rFonts w:ascii="Arial" w:eastAsia="Calibri" w:hAnsi="Arial"/>
          <w:sz w:val="22"/>
          <w:lang w:eastAsia="en-US"/>
        </w:rPr>
        <w:t>whatever reason, the Board may appoint a qualified person to fill that vacancy for the remainder of the</w:t>
      </w:r>
      <w:r w:rsidR="00E16655" w:rsidRPr="00D22E60">
        <w:rPr>
          <w:rFonts w:ascii="Arial" w:eastAsia="Calibri" w:hAnsi="Arial"/>
          <w:sz w:val="22"/>
          <w:lang w:eastAsia="en-US"/>
        </w:rPr>
        <w:t xml:space="preserve"> </w:t>
      </w:r>
      <w:r w:rsidRPr="00D22E60">
        <w:rPr>
          <w:rFonts w:ascii="Arial" w:eastAsia="Calibri" w:hAnsi="Arial"/>
          <w:sz w:val="22"/>
          <w:lang w:eastAsia="en-US"/>
        </w:rPr>
        <w:t>vacant position’s term. The Board may remove any member of the Committee.</w:t>
      </w:r>
    </w:p>
    <w:p w14:paraId="6D2BB1F9" w14:textId="77777777" w:rsidR="00433DE0" w:rsidRPr="00D22E60" w:rsidRDefault="00433DE0" w:rsidP="000E58AB">
      <w:pPr>
        <w:autoSpaceDE w:val="0"/>
        <w:autoSpaceDN w:val="0"/>
        <w:adjustRightInd w:val="0"/>
        <w:contextualSpacing w:val="0"/>
        <w:rPr>
          <w:rFonts w:ascii="Arial" w:eastAsia="Calibri" w:hAnsi="Arial"/>
          <w:sz w:val="22"/>
          <w:lang w:eastAsia="en-US"/>
        </w:rPr>
      </w:pPr>
    </w:p>
    <w:p w14:paraId="2B408E61" w14:textId="77777777" w:rsidR="00DD26FA" w:rsidRPr="00C40AB0" w:rsidRDefault="00DD26FA" w:rsidP="00DD26FA">
      <w:pPr>
        <w:autoSpaceDE w:val="0"/>
        <w:autoSpaceDN w:val="0"/>
        <w:adjustRightInd w:val="0"/>
        <w:contextualSpacing w:val="0"/>
        <w:rPr>
          <w:rFonts w:ascii="Arial" w:eastAsia="Calibri" w:hAnsi="Arial"/>
          <w:b/>
          <w:bCs/>
          <w:sz w:val="22"/>
          <w:u w:val="single"/>
          <w:lang w:eastAsia="en-US"/>
        </w:rPr>
      </w:pPr>
      <w:r w:rsidRPr="00C40AB0">
        <w:rPr>
          <w:rFonts w:ascii="Arial" w:eastAsia="Calibri" w:hAnsi="Arial"/>
          <w:b/>
          <w:bCs/>
          <w:sz w:val="22"/>
          <w:u w:val="single"/>
          <w:lang w:eastAsia="en-US"/>
        </w:rPr>
        <w:t xml:space="preserve">Roles </w:t>
      </w:r>
    </w:p>
    <w:p w14:paraId="66A2DC01" w14:textId="77777777" w:rsidR="00DD26FA" w:rsidRDefault="00DD26FA" w:rsidP="00DD26FA">
      <w:pPr>
        <w:autoSpaceDE w:val="0"/>
        <w:autoSpaceDN w:val="0"/>
        <w:adjustRightInd w:val="0"/>
        <w:spacing w:after="29"/>
        <w:contextualSpacing w:val="0"/>
        <w:rPr>
          <w:rFonts w:ascii="Arial" w:eastAsia="Calibri" w:hAnsi="Arial"/>
          <w:b/>
          <w:bCs/>
          <w:sz w:val="22"/>
          <w:lang w:eastAsia="en-US"/>
        </w:rPr>
      </w:pPr>
    </w:p>
    <w:p w14:paraId="10DEF81E" w14:textId="77777777" w:rsidR="00DD26FA" w:rsidRPr="005D677D" w:rsidRDefault="00DD26FA" w:rsidP="00DD26FA">
      <w:pPr>
        <w:pStyle w:val="ListParagraph"/>
        <w:numPr>
          <w:ilvl w:val="0"/>
          <w:numId w:val="8"/>
        </w:numPr>
        <w:autoSpaceDE w:val="0"/>
        <w:autoSpaceDN w:val="0"/>
        <w:adjustRightInd w:val="0"/>
        <w:spacing w:after="29"/>
        <w:contextualSpacing w:val="0"/>
        <w:rPr>
          <w:rFonts w:ascii="Arial" w:eastAsia="Calibri" w:hAnsi="Arial"/>
          <w:sz w:val="22"/>
          <w:lang w:eastAsia="en-US"/>
        </w:rPr>
      </w:pPr>
      <w:r w:rsidRPr="005D677D">
        <w:rPr>
          <w:rFonts w:ascii="Arial" w:eastAsia="Calibri" w:hAnsi="Arial"/>
          <w:b/>
          <w:bCs/>
          <w:sz w:val="22"/>
          <w:lang w:eastAsia="en-US"/>
        </w:rPr>
        <w:t xml:space="preserve">Committee Chair </w:t>
      </w:r>
    </w:p>
    <w:p w14:paraId="54E16400" w14:textId="77777777" w:rsidR="00DD26FA" w:rsidRPr="00C40AB0" w:rsidRDefault="00DD26FA" w:rsidP="00DD26FA">
      <w:pPr>
        <w:pStyle w:val="ListParagraph"/>
        <w:numPr>
          <w:ilvl w:val="0"/>
          <w:numId w:val="7"/>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Sets the agenda for each meeting and ensures that agendas and supporting materials are distributed to Committee Members in advance of meetings; </w:t>
      </w:r>
    </w:p>
    <w:p w14:paraId="65C62A51" w14:textId="77777777" w:rsidR="00DD26FA" w:rsidRPr="00C40AB0" w:rsidRDefault="00DD26FA" w:rsidP="00DD26FA">
      <w:pPr>
        <w:pStyle w:val="ListParagraph"/>
        <w:numPr>
          <w:ilvl w:val="0"/>
          <w:numId w:val="7"/>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Acts as or designates a moderator for all Committee meetings – responsible for reviewing and managing the meeting agenda and summarizing decisions and action items; </w:t>
      </w:r>
    </w:p>
    <w:p w14:paraId="7E5248DA" w14:textId="77777777" w:rsidR="00DD26FA" w:rsidRPr="00C40AB0" w:rsidRDefault="00DD26FA" w:rsidP="00DD26FA">
      <w:pPr>
        <w:pStyle w:val="ListParagraph"/>
        <w:numPr>
          <w:ilvl w:val="0"/>
          <w:numId w:val="7"/>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Prepares or oversees the timely preparation of Minutes of meetings of the Committee and the timely approval of those Minutes by the Committee; </w:t>
      </w:r>
    </w:p>
    <w:p w14:paraId="35C1D4D2" w14:textId="77777777" w:rsidR="00DD26FA" w:rsidRPr="00F80FB3" w:rsidRDefault="00DD26FA" w:rsidP="00DD26FA">
      <w:pPr>
        <w:pStyle w:val="ListParagraph"/>
        <w:numPr>
          <w:ilvl w:val="0"/>
          <w:numId w:val="7"/>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Ensure the communication of the Committee’s recommendations and</w:t>
      </w:r>
      <w:r>
        <w:rPr>
          <w:rFonts w:ascii="Arial" w:eastAsia="Calibri" w:hAnsi="Arial"/>
          <w:sz w:val="22"/>
          <w:lang w:eastAsia="en-US"/>
        </w:rPr>
        <w:t xml:space="preserve"> </w:t>
      </w:r>
      <w:r w:rsidRPr="00F80FB3">
        <w:rPr>
          <w:rFonts w:ascii="Arial" w:eastAsia="Calibri" w:hAnsi="Arial"/>
          <w:sz w:val="22"/>
          <w:lang w:eastAsia="en-US"/>
        </w:rPr>
        <w:t>actions to the BOD</w:t>
      </w:r>
      <w:r>
        <w:rPr>
          <w:rFonts w:ascii="Arial" w:eastAsia="Calibri" w:hAnsi="Arial"/>
          <w:sz w:val="22"/>
          <w:lang w:eastAsia="en-US"/>
        </w:rPr>
        <w:t>;</w:t>
      </w:r>
    </w:p>
    <w:p w14:paraId="680E5F6B" w14:textId="77777777" w:rsidR="00DD26FA" w:rsidRPr="00F80FB3" w:rsidRDefault="00DD26FA" w:rsidP="00DD26FA">
      <w:pPr>
        <w:pStyle w:val="ListParagraph"/>
        <w:numPr>
          <w:ilvl w:val="0"/>
          <w:numId w:val="7"/>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Represent the Committee to the BOD and the Members</w:t>
      </w:r>
      <w:r>
        <w:rPr>
          <w:rFonts w:ascii="Arial" w:eastAsia="Calibri" w:hAnsi="Arial"/>
          <w:sz w:val="22"/>
          <w:lang w:eastAsia="en-US"/>
        </w:rPr>
        <w:t>;</w:t>
      </w:r>
    </w:p>
    <w:p w14:paraId="0A6F71A1" w14:textId="77777777" w:rsidR="00DD26FA" w:rsidRPr="00F80FB3" w:rsidRDefault="00DD26FA" w:rsidP="00DD26FA">
      <w:pPr>
        <w:pStyle w:val="ListParagraph"/>
        <w:numPr>
          <w:ilvl w:val="0"/>
          <w:numId w:val="7"/>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 xml:space="preserve">In collaboration with the </w:t>
      </w:r>
      <w:r>
        <w:rPr>
          <w:rFonts w:ascii="Arial" w:eastAsia="Calibri" w:hAnsi="Arial"/>
          <w:sz w:val="22"/>
          <w:lang w:eastAsia="en-US"/>
        </w:rPr>
        <w:t>Executive Director,</w:t>
      </w:r>
      <w:r w:rsidRPr="00F80FB3">
        <w:rPr>
          <w:rFonts w:ascii="Arial" w:eastAsia="Calibri" w:hAnsi="Arial"/>
          <w:sz w:val="22"/>
          <w:lang w:eastAsia="en-US"/>
        </w:rPr>
        <w:t xml:space="preserve"> prepare written reports of recommendations, progress or any other relevant information for</w:t>
      </w:r>
      <w:r>
        <w:rPr>
          <w:rFonts w:ascii="Arial" w:eastAsia="Calibri" w:hAnsi="Arial"/>
          <w:sz w:val="22"/>
          <w:lang w:eastAsia="en-US"/>
        </w:rPr>
        <w:t xml:space="preserve"> </w:t>
      </w:r>
      <w:r w:rsidRPr="00F80FB3">
        <w:rPr>
          <w:rFonts w:ascii="Arial" w:eastAsia="Calibri" w:hAnsi="Arial"/>
          <w:sz w:val="22"/>
          <w:lang w:eastAsia="en-US"/>
        </w:rPr>
        <w:t>submission to the BOD and Members</w:t>
      </w:r>
      <w:r>
        <w:rPr>
          <w:rFonts w:ascii="Arial" w:eastAsia="Calibri" w:hAnsi="Arial"/>
          <w:sz w:val="22"/>
          <w:lang w:eastAsia="en-US"/>
        </w:rPr>
        <w:t>;</w:t>
      </w:r>
    </w:p>
    <w:p w14:paraId="7066D439" w14:textId="77777777" w:rsidR="00DD26FA" w:rsidRPr="00F80FB3" w:rsidRDefault="00DD26FA" w:rsidP="00DD26FA">
      <w:pPr>
        <w:pStyle w:val="ListParagraph"/>
        <w:numPr>
          <w:ilvl w:val="0"/>
          <w:numId w:val="7"/>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Stay informed on relevant organizational policies</w:t>
      </w:r>
      <w:r>
        <w:rPr>
          <w:rFonts w:ascii="Arial" w:eastAsia="Calibri" w:hAnsi="Arial"/>
          <w:sz w:val="22"/>
          <w:lang w:eastAsia="en-US"/>
        </w:rPr>
        <w:t>;</w:t>
      </w:r>
    </w:p>
    <w:p w14:paraId="33E88B64" w14:textId="77777777" w:rsidR="00DD26FA" w:rsidRDefault="00DD26FA" w:rsidP="00DD26FA">
      <w:pPr>
        <w:pStyle w:val="ListParagraph"/>
        <w:numPr>
          <w:ilvl w:val="0"/>
          <w:numId w:val="7"/>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Ensure that committee members are informed of all critical matters</w:t>
      </w:r>
      <w:r>
        <w:rPr>
          <w:rFonts w:ascii="Arial" w:eastAsia="Calibri" w:hAnsi="Arial"/>
          <w:sz w:val="22"/>
          <w:lang w:eastAsia="en-US"/>
        </w:rPr>
        <w:t>;</w:t>
      </w:r>
    </w:p>
    <w:p w14:paraId="7B383864" w14:textId="77777777" w:rsidR="00DD26FA" w:rsidRPr="00C40AB0" w:rsidRDefault="00DD26FA" w:rsidP="00DD26FA">
      <w:pPr>
        <w:pStyle w:val="ListParagraph"/>
        <w:numPr>
          <w:ilvl w:val="0"/>
          <w:numId w:val="7"/>
        </w:numPr>
        <w:autoSpaceDE w:val="0"/>
        <w:autoSpaceDN w:val="0"/>
        <w:adjustRightInd w:val="0"/>
        <w:contextualSpacing w:val="0"/>
        <w:rPr>
          <w:rFonts w:ascii="Arial" w:eastAsia="Calibri" w:hAnsi="Arial"/>
          <w:sz w:val="22"/>
          <w:lang w:eastAsia="en-US"/>
        </w:rPr>
      </w:pPr>
      <w:r w:rsidRPr="00C40AB0">
        <w:rPr>
          <w:rFonts w:ascii="Arial" w:eastAsia="Calibri" w:hAnsi="Arial"/>
          <w:sz w:val="22"/>
          <w:lang w:eastAsia="en-US"/>
        </w:rPr>
        <w:t xml:space="preserve">Works with the </w:t>
      </w:r>
      <w:r>
        <w:rPr>
          <w:rFonts w:ascii="Arial" w:eastAsia="Calibri" w:hAnsi="Arial"/>
          <w:sz w:val="22"/>
          <w:lang w:eastAsia="en-US"/>
        </w:rPr>
        <w:t>Board and CCPSA d</w:t>
      </w:r>
      <w:r w:rsidRPr="00C40AB0">
        <w:rPr>
          <w:rFonts w:ascii="Arial" w:eastAsia="Calibri" w:hAnsi="Arial"/>
          <w:sz w:val="22"/>
          <w:lang w:eastAsia="en-US"/>
        </w:rPr>
        <w:t xml:space="preserve">esignated staff member on ensuring appropriate succession of committee members. </w:t>
      </w:r>
    </w:p>
    <w:p w14:paraId="36D855F4" w14:textId="77777777" w:rsidR="00DD26FA" w:rsidRPr="00C40AB0" w:rsidRDefault="00DD26FA" w:rsidP="00DD26FA">
      <w:pPr>
        <w:autoSpaceDE w:val="0"/>
        <w:autoSpaceDN w:val="0"/>
        <w:adjustRightInd w:val="0"/>
        <w:contextualSpacing w:val="0"/>
        <w:rPr>
          <w:rFonts w:ascii="Arial" w:eastAsia="Calibri" w:hAnsi="Arial"/>
          <w:sz w:val="22"/>
          <w:lang w:eastAsia="en-US"/>
        </w:rPr>
      </w:pPr>
    </w:p>
    <w:p w14:paraId="246654C6" w14:textId="77777777" w:rsidR="00DD26FA" w:rsidRPr="00973165" w:rsidRDefault="00DD26FA" w:rsidP="00DD26FA">
      <w:pPr>
        <w:pStyle w:val="ListParagraph"/>
        <w:numPr>
          <w:ilvl w:val="0"/>
          <w:numId w:val="8"/>
        </w:numPr>
        <w:autoSpaceDE w:val="0"/>
        <w:autoSpaceDN w:val="0"/>
        <w:adjustRightInd w:val="0"/>
        <w:spacing w:after="29"/>
        <w:contextualSpacing w:val="0"/>
        <w:rPr>
          <w:rFonts w:ascii="Arial" w:eastAsia="Calibri" w:hAnsi="Arial"/>
          <w:b/>
          <w:bCs/>
          <w:sz w:val="22"/>
          <w:lang w:eastAsia="en-US"/>
        </w:rPr>
      </w:pPr>
      <w:r w:rsidRPr="00973165">
        <w:rPr>
          <w:rFonts w:ascii="Arial" w:eastAsia="Calibri" w:hAnsi="Arial"/>
          <w:b/>
          <w:bCs/>
          <w:sz w:val="22"/>
          <w:lang w:eastAsia="en-US"/>
        </w:rPr>
        <w:t xml:space="preserve">Committee Members </w:t>
      </w:r>
    </w:p>
    <w:p w14:paraId="04CEEF53" w14:textId="77777777" w:rsidR="00DD26FA" w:rsidRPr="00C40AB0" w:rsidRDefault="00DD26FA" w:rsidP="00DD26FA">
      <w:pPr>
        <w:pStyle w:val="ListParagraph"/>
        <w:numPr>
          <w:ilvl w:val="0"/>
          <w:numId w:val="6"/>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Understand the mandate and objectives of the Committee </w:t>
      </w:r>
    </w:p>
    <w:p w14:paraId="11BFE9E5" w14:textId="77777777" w:rsidR="00DD26FA" w:rsidRPr="00C40AB0" w:rsidRDefault="00DD26FA" w:rsidP="00DD26FA">
      <w:pPr>
        <w:pStyle w:val="ListParagraph"/>
        <w:numPr>
          <w:ilvl w:val="0"/>
          <w:numId w:val="6"/>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Understand and represent the interests of stakeholders </w:t>
      </w:r>
    </w:p>
    <w:p w14:paraId="0A7CA626" w14:textId="77777777" w:rsidR="00DD26FA" w:rsidRPr="00C40AB0" w:rsidRDefault="00DD26FA" w:rsidP="00DD26FA">
      <w:pPr>
        <w:pStyle w:val="ListParagraph"/>
        <w:numPr>
          <w:ilvl w:val="0"/>
          <w:numId w:val="6"/>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Take a genuine interest in the Committee’s outcomes and overall success </w:t>
      </w:r>
    </w:p>
    <w:p w14:paraId="6AFEBCDE" w14:textId="77777777" w:rsidR="00DD26FA" w:rsidRPr="00C40AB0" w:rsidRDefault="00DD26FA" w:rsidP="00DD26FA">
      <w:pPr>
        <w:pStyle w:val="ListParagraph"/>
        <w:numPr>
          <w:ilvl w:val="0"/>
          <w:numId w:val="6"/>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Actively participate in meetings through attendance, discussion, and review of minutes, papers and other documents </w:t>
      </w:r>
    </w:p>
    <w:p w14:paraId="49A09246" w14:textId="77777777" w:rsidR="00DD26FA" w:rsidRPr="00C40AB0" w:rsidRDefault="00DD26FA" w:rsidP="00DD26FA">
      <w:pPr>
        <w:pStyle w:val="ListParagraph"/>
        <w:numPr>
          <w:ilvl w:val="0"/>
          <w:numId w:val="6"/>
        </w:numPr>
        <w:autoSpaceDE w:val="0"/>
        <w:autoSpaceDN w:val="0"/>
        <w:adjustRightInd w:val="0"/>
        <w:contextualSpacing w:val="0"/>
        <w:rPr>
          <w:rFonts w:ascii="Arial" w:eastAsia="Calibri" w:hAnsi="Arial"/>
          <w:sz w:val="22"/>
          <w:lang w:eastAsia="en-US"/>
        </w:rPr>
      </w:pPr>
      <w:r w:rsidRPr="00C40AB0">
        <w:rPr>
          <w:rFonts w:ascii="Arial" w:eastAsia="Calibri" w:hAnsi="Arial"/>
          <w:sz w:val="22"/>
          <w:lang w:eastAsia="en-US"/>
        </w:rPr>
        <w:t xml:space="preserve">Support open discussion and debate and encourage fellow Committee members to voice their insights. </w:t>
      </w:r>
    </w:p>
    <w:p w14:paraId="30186A90" w14:textId="77777777" w:rsidR="00DD26FA" w:rsidRDefault="00DD26FA" w:rsidP="00DD26FA">
      <w:pPr>
        <w:autoSpaceDE w:val="0"/>
        <w:autoSpaceDN w:val="0"/>
        <w:adjustRightInd w:val="0"/>
        <w:contextualSpacing w:val="0"/>
        <w:rPr>
          <w:rFonts w:ascii="Arial" w:eastAsia="Calibri" w:hAnsi="Arial"/>
          <w:b/>
          <w:bCs/>
          <w:sz w:val="22"/>
          <w:u w:val="single"/>
          <w:lang w:eastAsia="en-US"/>
        </w:rPr>
      </w:pPr>
    </w:p>
    <w:p w14:paraId="33BCD5B4" w14:textId="77777777" w:rsidR="00DD26FA" w:rsidRPr="003E6B96" w:rsidRDefault="00DD26FA" w:rsidP="00DD26FA">
      <w:pPr>
        <w:autoSpaceDE w:val="0"/>
        <w:autoSpaceDN w:val="0"/>
        <w:adjustRightInd w:val="0"/>
        <w:spacing w:after="27"/>
        <w:contextualSpacing w:val="0"/>
        <w:rPr>
          <w:rFonts w:ascii="Arial" w:eastAsia="Calibri" w:hAnsi="Arial"/>
          <w:b/>
          <w:bCs/>
          <w:sz w:val="22"/>
          <w:u w:val="single"/>
          <w:lang w:eastAsia="en-US"/>
        </w:rPr>
      </w:pPr>
      <w:r w:rsidRPr="003E6B96">
        <w:rPr>
          <w:rFonts w:ascii="Arial" w:eastAsia="Calibri" w:hAnsi="Arial"/>
          <w:b/>
          <w:bCs/>
          <w:sz w:val="22"/>
          <w:u w:val="single"/>
          <w:lang w:eastAsia="en-US"/>
        </w:rPr>
        <w:t xml:space="preserve">Policies and Code of Conduct </w:t>
      </w:r>
    </w:p>
    <w:p w14:paraId="6E5F277D" w14:textId="77777777" w:rsidR="00DD26FA" w:rsidRPr="003E6B96" w:rsidRDefault="00DD26FA" w:rsidP="00DD26FA">
      <w:pPr>
        <w:pStyle w:val="ListParagraph"/>
        <w:numPr>
          <w:ilvl w:val="0"/>
          <w:numId w:val="5"/>
        </w:numPr>
        <w:autoSpaceDE w:val="0"/>
        <w:autoSpaceDN w:val="0"/>
        <w:adjustRightInd w:val="0"/>
        <w:spacing w:after="27"/>
        <w:contextualSpacing w:val="0"/>
        <w:rPr>
          <w:rFonts w:ascii="Arial" w:eastAsia="Calibri" w:hAnsi="Arial"/>
          <w:sz w:val="22"/>
          <w:lang w:eastAsia="en-US"/>
        </w:rPr>
      </w:pPr>
      <w:r w:rsidRPr="003E6B96">
        <w:rPr>
          <w:rFonts w:ascii="Arial" w:eastAsia="Calibri" w:hAnsi="Arial"/>
          <w:sz w:val="22"/>
          <w:lang w:eastAsia="en-US"/>
        </w:rPr>
        <w:t xml:space="preserve">Committee members are subject to and shall abide by all </w:t>
      </w:r>
      <w:r>
        <w:rPr>
          <w:rFonts w:ascii="Arial" w:eastAsia="Calibri" w:hAnsi="Arial"/>
          <w:sz w:val="22"/>
          <w:lang w:eastAsia="en-US"/>
        </w:rPr>
        <w:t>CCPSA</w:t>
      </w:r>
      <w:r w:rsidRPr="003E6B96">
        <w:rPr>
          <w:rFonts w:ascii="Arial" w:eastAsia="Calibri" w:hAnsi="Arial"/>
          <w:sz w:val="22"/>
          <w:lang w:eastAsia="en-US"/>
        </w:rPr>
        <w:t xml:space="preserve"> policies and codes of conduct. </w:t>
      </w:r>
    </w:p>
    <w:p w14:paraId="537AE317" w14:textId="77777777" w:rsidR="00DD26FA" w:rsidRPr="003E6B96" w:rsidRDefault="00DD26FA" w:rsidP="00DD26FA">
      <w:pPr>
        <w:pStyle w:val="ListParagraph"/>
        <w:numPr>
          <w:ilvl w:val="0"/>
          <w:numId w:val="5"/>
        </w:numPr>
        <w:autoSpaceDE w:val="0"/>
        <w:autoSpaceDN w:val="0"/>
        <w:adjustRightInd w:val="0"/>
        <w:spacing w:after="29"/>
        <w:contextualSpacing w:val="0"/>
        <w:rPr>
          <w:rFonts w:ascii="Arial" w:eastAsia="Calibri" w:hAnsi="Arial"/>
          <w:sz w:val="22"/>
          <w:lang w:eastAsia="en-US"/>
        </w:rPr>
      </w:pPr>
      <w:r w:rsidRPr="003E6B96">
        <w:rPr>
          <w:rFonts w:ascii="Arial" w:eastAsia="Calibri" w:hAnsi="Arial"/>
          <w:sz w:val="22"/>
          <w:lang w:eastAsia="en-US"/>
        </w:rPr>
        <w:lastRenderedPageBreak/>
        <w:t>Conflict of Interest</w:t>
      </w:r>
      <w:r>
        <w:rPr>
          <w:rFonts w:ascii="Arial" w:eastAsia="Calibri" w:hAnsi="Arial"/>
          <w:sz w:val="22"/>
          <w:lang w:eastAsia="en-US"/>
        </w:rPr>
        <w:t xml:space="preserve">: </w:t>
      </w:r>
      <w:r w:rsidRPr="003E6B96">
        <w:rPr>
          <w:rFonts w:ascii="Arial" w:eastAsia="Calibri" w:hAnsi="Arial"/>
          <w:sz w:val="22"/>
          <w:lang w:eastAsia="en-US"/>
        </w:rPr>
        <w:t xml:space="preserve">Each Committee Member shall provide a signed declaration annually declaring any conflicts of interest and provide a verbal declaration of any conflicts of interest at each meeting of the committee; and </w:t>
      </w:r>
    </w:p>
    <w:p w14:paraId="2C66CCC9" w14:textId="77777777" w:rsidR="00DD26FA" w:rsidRPr="003E6B96" w:rsidRDefault="00DD26FA" w:rsidP="00DD26FA">
      <w:pPr>
        <w:pStyle w:val="ListParagraph"/>
        <w:numPr>
          <w:ilvl w:val="0"/>
          <w:numId w:val="5"/>
        </w:numPr>
        <w:autoSpaceDE w:val="0"/>
        <w:autoSpaceDN w:val="0"/>
        <w:adjustRightInd w:val="0"/>
        <w:spacing w:after="29"/>
        <w:contextualSpacing w:val="0"/>
        <w:rPr>
          <w:rFonts w:ascii="Arial" w:eastAsia="Calibri" w:hAnsi="Arial"/>
          <w:sz w:val="22"/>
          <w:lang w:eastAsia="en-US"/>
        </w:rPr>
      </w:pPr>
      <w:r w:rsidRPr="003E6B96">
        <w:rPr>
          <w:rFonts w:ascii="Arial" w:eastAsia="Calibri" w:hAnsi="Arial"/>
          <w:sz w:val="22"/>
          <w:lang w:eastAsia="en-US"/>
        </w:rPr>
        <w:t xml:space="preserve">Each Committee Member and any other person attending a meeting of the Committee shall declare any conflict of interest regarding specific matters arising while conducting or present for Committee business. </w:t>
      </w:r>
    </w:p>
    <w:p w14:paraId="7ECB1647" w14:textId="77777777" w:rsidR="00DD26FA" w:rsidRPr="003E6B96" w:rsidRDefault="00DD26FA" w:rsidP="00DD26FA">
      <w:pPr>
        <w:pStyle w:val="ListParagraph"/>
        <w:numPr>
          <w:ilvl w:val="0"/>
          <w:numId w:val="5"/>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 xml:space="preserve">A Committee Member who declares a conflict of interest will physically remove themselves from the discussion relating to the matter giving rise to the conflict and not vote on the matter. </w:t>
      </w:r>
    </w:p>
    <w:p w14:paraId="5022AB23" w14:textId="77777777" w:rsidR="00DD26FA" w:rsidRPr="003E6B96" w:rsidRDefault="00DD26FA" w:rsidP="00DD26FA">
      <w:pPr>
        <w:pStyle w:val="ListParagraph"/>
        <w:numPr>
          <w:ilvl w:val="0"/>
          <w:numId w:val="5"/>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Confidentiality</w:t>
      </w:r>
      <w:r>
        <w:rPr>
          <w:rFonts w:ascii="Arial" w:eastAsia="Calibri" w:hAnsi="Arial"/>
          <w:sz w:val="22"/>
          <w:lang w:eastAsia="en-US"/>
        </w:rPr>
        <w:t xml:space="preserve">: </w:t>
      </w:r>
      <w:r w:rsidRPr="003E6B96">
        <w:rPr>
          <w:rFonts w:ascii="Arial" w:eastAsia="Calibri" w:hAnsi="Arial"/>
          <w:sz w:val="22"/>
          <w:lang w:eastAsia="en-US"/>
        </w:rPr>
        <w:t xml:space="preserve">Each Committee Member shall sign a confidentiality agreement at the beginning of their term the confirming their understanding of their obligations to </w:t>
      </w:r>
      <w:r>
        <w:rPr>
          <w:rFonts w:ascii="Arial" w:eastAsia="Calibri" w:hAnsi="Arial"/>
          <w:sz w:val="22"/>
          <w:lang w:eastAsia="en-US"/>
        </w:rPr>
        <w:t>CCPSA</w:t>
      </w:r>
      <w:r w:rsidRPr="003E6B96">
        <w:rPr>
          <w:rFonts w:ascii="Arial" w:eastAsia="Calibri" w:hAnsi="Arial"/>
          <w:sz w:val="22"/>
          <w:lang w:eastAsia="en-US"/>
        </w:rPr>
        <w:t xml:space="preserve">. </w:t>
      </w:r>
    </w:p>
    <w:p w14:paraId="5D0C359B" w14:textId="77777777" w:rsidR="00DD26FA" w:rsidRPr="003E6B96" w:rsidRDefault="00DD26FA" w:rsidP="00DD26FA">
      <w:pPr>
        <w:autoSpaceDE w:val="0"/>
        <w:autoSpaceDN w:val="0"/>
        <w:adjustRightInd w:val="0"/>
        <w:contextualSpacing w:val="0"/>
        <w:rPr>
          <w:rFonts w:ascii="Arial" w:eastAsia="Calibri" w:hAnsi="Arial"/>
          <w:sz w:val="22"/>
          <w:lang w:eastAsia="en-US"/>
        </w:rPr>
      </w:pPr>
    </w:p>
    <w:p w14:paraId="3871579F" w14:textId="77777777" w:rsidR="00DD26FA" w:rsidRPr="00973165" w:rsidRDefault="00DD26FA" w:rsidP="00DD26FA">
      <w:pPr>
        <w:autoSpaceDE w:val="0"/>
        <w:autoSpaceDN w:val="0"/>
        <w:adjustRightInd w:val="0"/>
        <w:spacing w:after="27"/>
        <w:contextualSpacing w:val="0"/>
        <w:rPr>
          <w:rFonts w:ascii="Arial" w:eastAsia="Calibri" w:hAnsi="Arial"/>
          <w:b/>
          <w:bCs/>
          <w:sz w:val="22"/>
          <w:u w:val="single"/>
          <w:lang w:eastAsia="en-US"/>
        </w:rPr>
      </w:pPr>
      <w:r w:rsidRPr="00973165">
        <w:rPr>
          <w:rFonts w:ascii="Arial" w:eastAsia="Calibri" w:hAnsi="Arial"/>
          <w:b/>
          <w:bCs/>
          <w:sz w:val="22"/>
          <w:u w:val="single"/>
          <w:lang w:eastAsia="en-US"/>
        </w:rPr>
        <w:t>Authority</w:t>
      </w:r>
    </w:p>
    <w:p w14:paraId="6F3B4035" w14:textId="77777777" w:rsidR="00DD26FA" w:rsidRPr="00973165" w:rsidRDefault="00DD26FA" w:rsidP="00DD26FA">
      <w:pPr>
        <w:pStyle w:val="ListParagraph"/>
        <w:numPr>
          <w:ilvl w:val="0"/>
          <w:numId w:val="9"/>
        </w:numPr>
        <w:autoSpaceDE w:val="0"/>
        <w:autoSpaceDN w:val="0"/>
        <w:adjustRightInd w:val="0"/>
        <w:spacing w:after="27"/>
        <w:contextualSpacing w:val="0"/>
        <w:rPr>
          <w:rFonts w:ascii="Arial" w:eastAsia="Calibri" w:hAnsi="Arial"/>
          <w:sz w:val="22"/>
          <w:lang w:eastAsia="en-US"/>
        </w:rPr>
      </w:pPr>
      <w:r w:rsidRPr="00973165">
        <w:rPr>
          <w:rFonts w:ascii="Arial" w:eastAsia="Calibri" w:hAnsi="Arial"/>
          <w:sz w:val="22"/>
          <w:lang w:eastAsia="en-US"/>
        </w:rPr>
        <w:t xml:space="preserve">The Committee will exercise its authority in accordance with Board </w:t>
      </w:r>
      <w:r>
        <w:rPr>
          <w:rFonts w:ascii="Arial" w:eastAsia="Calibri" w:hAnsi="Arial"/>
          <w:sz w:val="22"/>
          <w:lang w:eastAsia="en-US"/>
        </w:rPr>
        <w:t xml:space="preserve">policies and </w:t>
      </w:r>
      <w:r w:rsidRPr="00973165">
        <w:rPr>
          <w:rFonts w:ascii="Arial" w:eastAsia="Calibri" w:hAnsi="Arial"/>
          <w:sz w:val="22"/>
          <w:lang w:eastAsia="en-US"/>
        </w:rPr>
        <w:t xml:space="preserve">guidelines and such additional provisions as are set out in this Terms of Reference. </w:t>
      </w:r>
    </w:p>
    <w:p w14:paraId="4F1B1C1A" w14:textId="42809146" w:rsidR="00DD26FA" w:rsidRPr="008A1F4E" w:rsidRDefault="00DD26FA" w:rsidP="00DD26FA">
      <w:pPr>
        <w:pStyle w:val="ListParagraph"/>
        <w:numPr>
          <w:ilvl w:val="0"/>
          <w:numId w:val="9"/>
        </w:numPr>
        <w:autoSpaceDE w:val="0"/>
        <w:autoSpaceDN w:val="0"/>
        <w:adjustRightInd w:val="0"/>
        <w:spacing w:after="27"/>
        <w:contextualSpacing w:val="0"/>
        <w:rPr>
          <w:rFonts w:ascii="Arial" w:eastAsia="Calibri" w:hAnsi="Arial"/>
          <w:sz w:val="22"/>
          <w:lang w:eastAsia="en-US"/>
        </w:rPr>
      </w:pPr>
      <w:r w:rsidRPr="00973165">
        <w:rPr>
          <w:rFonts w:ascii="Arial" w:eastAsia="Calibri" w:hAnsi="Arial"/>
          <w:sz w:val="22"/>
          <w:lang w:eastAsia="en-US"/>
        </w:rPr>
        <w:t xml:space="preserve">The Committee is a limited agent of the Board in relation to </w:t>
      </w:r>
      <w:r>
        <w:rPr>
          <w:rFonts w:ascii="Arial" w:eastAsia="Calibri" w:hAnsi="Arial"/>
          <w:sz w:val="22"/>
          <w:lang w:eastAsia="en-US"/>
        </w:rPr>
        <w:t xml:space="preserve">Risk Management </w:t>
      </w:r>
      <w:r w:rsidRPr="00973165">
        <w:rPr>
          <w:rFonts w:ascii="Arial" w:eastAsia="Calibri" w:hAnsi="Arial"/>
          <w:sz w:val="22"/>
          <w:lang w:eastAsia="en-US"/>
        </w:rPr>
        <w:t xml:space="preserve">matters and is an active advisor (when called upon) to the Board on </w:t>
      </w:r>
      <w:r>
        <w:rPr>
          <w:rFonts w:ascii="Arial" w:eastAsia="Calibri" w:hAnsi="Arial"/>
          <w:sz w:val="22"/>
          <w:lang w:eastAsia="en-US"/>
        </w:rPr>
        <w:t xml:space="preserve">Risk Management </w:t>
      </w:r>
      <w:r w:rsidRPr="00973165">
        <w:rPr>
          <w:rFonts w:ascii="Arial" w:eastAsia="Calibri" w:hAnsi="Arial"/>
          <w:sz w:val="22"/>
          <w:lang w:eastAsia="en-US"/>
        </w:rPr>
        <w:t xml:space="preserve">matters. </w:t>
      </w:r>
    </w:p>
    <w:p w14:paraId="5E11EC2F" w14:textId="77777777" w:rsidR="00DD26FA" w:rsidRPr="008A1F4E" w:rsidRDefault="00DD26FA" w:rsidP="00DD26FA">
      <w:pPr>
        <w:pStyle w:val="ListParagraph"/>
        <w:numPr>
          <w:ilvl w:val="0"/>
          <w:numId w:val="9"/>
        </w:numPr>
        <w:autoSpaceDE w:val="0"/>
        <w:autoSpaceDN w:val="0"/>
        <w:adjustRightInd w:val="0"/>
        <w:contextualSpacing w:val="0"/>
        <w:rPr>
          <w:rFonts w:ascii="Arial" w:eastAsia="Calibri" w:hAnsi="Arial"/>
          <w:sz w:val="22"/>
          <w:u w:val="single"/>
          <w:lang w:eastAsia="en-US"/>
        </w:rPr>
      </w:pPr>
      <w:r w:rsidRPr="008A1F4E">
        <w:rPr>
          <w:rFonts w:ascii="Arial" w:eastAsia="Calibri" w:hAnsi="Arial"/>
          <w:sz w:val="22"/>
          <w:lang w:eastAsia="en-US"/>
        </w:rPr>
        <w:t>The Committee does not have the authority to instruct the E</w:t>
      </w:r>
      <w:r>
        <w:rPr>
          <w:rFonts w:ascii="Arial" w:eastAsia="Calibri" w:hAnsi="Arial"/>
          <w:sz w:val="22"/>
          <w:lang w:eastAsia="en-US"/>
        </w:rPr>
        <w:t xml:space="preserve">xecutive Director </w:t>
      </w:r>
      <w:r w:rsidRPr="008A1F4E">
        <w:rPr>
          <w:rFonts w:ascii="Arial" w:eastAsia="Calibri" w:hAnsi="Arial"/>
          <w:sz w:val="22"/>
          <w:lang w:eastAsia="en-US"/>
        </w:rPr>
        <w:t>or any other staff members other than to request information required to complete its mandate.</w:t>
      </w:r>
    </w:p>
    <w:p w14:paraId="3CEB559F" w14:textId="77777777" w:rsidR="00DD26FA" w:rsidRDefault="00DD26FA" w:rsidP="000E58AB">
      <w:pPr>
        <w:autoSpaceDE w:val="0"/>
        <w:autoSpaceDN w:val="0"/>
        <w:adjustRightInd w:val="0"/>
        <w:contextualSpacing w:val="0"/>
        <w:rPr>
          <w:rFonts w:ascii="Arial" w:eastAsia="Calibri" w:hAnsi="Arial"/>
          <w:b/>
          <w:bCs/>
          <w:sz w:val="22"/>
          <w:u w:val="single"/>
          <w:lang w:eastAsia="en-US"/>
        </w:rPr>
      </w:pPr>
    </w:p>
    <w:p w14:paraId="37201863" w14:textId="2CEDE15C"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Meetings and Resources</w:t>
      </w:r>
    </w:p>
    <w:p w14:paraId="0D4032C9" w14:textId="2C714A1A" w:rsidR="000E58AB" w:rsidRPr="00D22E60" w:rsidRDefault="000E58AB" w:rsidP="00D23381">
      <w:pPr>
        <w:pStyle w:val="ListParagraph"/>
        <w:numPr>
          <w:ilvl w:val="0"/>
          <w:numId w:val="1"/>
        </w:numPr>
        <w:autoSpaceDE w:val="0"/>
        <w:autoSpaceDN w:val="0"/>
        <w:adjustRightInd w:val="0"/>
        <w:contextualSpacing w:val="0"/>
        <w:rPr>
          <w:rFonts w:ascii="Arial" w:eastAsia="Calibri" w:hAnsi="Arial"/>
          <w:sz w:val="22"/>
          <w:lang w:eastAsia="en-US"/>
        </w:rPr>
      </w:pPr>
      <w:r w:rsidRPr="00D22E60">
        <w:rPr>
          <w:rFonts w:ascii="Arial" w:eastAsia="Calibri" w:hAnsi="Arial"/>
          <w:sz w:val="22"/>
          <w:lang w:eastAsia="en-US"/>
        </w:rPr>
        <w:t>The Committee will meet by telephone or in person, as required. Meetings will be as called by the</w:t>
      </w:r>
      <w:r w:rsidR="00433DE0" w:rsidRPr="00D22E60">
        <w:rPr>
          <w:rFonts w:ascii="Arial" w:eastAsia="Calibri" w:hAnsi="Arial"/>
          <w:sz w:val="22"/>
          <w:lang w:eastAsia="en-US"/>
        </w:rPr>
        <w:t xml:space="preserve"> </w:t>
      </w:r>
      <w:r w:rsidRPr="00D22E60">
        <w:rPr>
          <w:rFonts w:ascii="Arial" w:eastAsia="Calibri" w:hAnsi="Arial"/>
          <w:sz w:val="22"/>
          <w:lang w:eastAsia="en-US"/>
        </w:rPr>
        <w:t xml:space="preserve">Chairperson. The Committee will receive the necessary resources from </w:t>
      </w:r>
      <w:r w:rsidR="00433DE0" w:rsidRPr="00D22E60">
        <w:rPr>
          <w:rFonts w:ascii="Arial" w:eastAsia="Calibri" w:hAnsi="Arial"/>
          <w:sz w:val="22"/>
          <w:lang w:eastAsia="en-US"/>
        </w:rPr>
        <w:t>CCPSA</w:t>
      </w:r>
      <w:r w:rsidRPr="00D22E60">
        <w:rPr>
          <w:rFonts w:ascii="Arial" w:eastAsia="Calibri" w:hAnsi="Arial"/>
          <w:sz w:val="22"/>
          <w:lang w:eastAsia="en-US"/>
        </w:rPr>
        <w:t xml:space="preserve"> to fulfill its</w:t>
      </w:r>
      <w:r w:rsidR="00E16655" w:rsidRPr="00D22E60">
        <w:rPr>
          <w:rFonts w:ascii="Arial" w:eastAsia="Calibri" w:hAnsi="Arial"/>
          <w:sz w:val="22"/>
          <w:lang w:eastAsia="en-US"/>
        </w:rPr>
        <w:t xml:space="preserve"> mandate and</w:t>
      </w:r>
      <w:r w:rsidRPr="00D22E60">
        <w:rPr>
          <w:rFonts w:ascii="Arial" w:eastAsia="Calibri" w:hAnsi="Arial"/>
          <w:sz w:val="22"/>
          <w:lang w:eastAsia="en-US"/>
        </w:rPr>
        <w:t xml:space="preserve"> may from time-to-time have staff persons assigned to assist the Committee with its work.</w:t>
      </w:r>
    </w:p>
    <w:p w14:paraId="5BAEDD46" w14:textId="77777777" w:rsidR="00DD26FA" w:rsidRDefault="00DD26FA" w:rsidP="000E58AB">
      <w:pPr>
        <w:autoSpaceDE w:val="0"/>
        <w:autoSpaceDN w:val="0"/>
        <w:adjustRightInd w:val="0"/>
        <w:contextualSpacing w:val="0"/>
        <w:rPr>
          <w:rFonts w:ascii="Arial" w:eastAsia="Calibri" w:hAnsi="Arial"/>
          <w:b/>
          <w:bCs/>
          <w:sz w:val="22"/>
          <w:u w:val="single"/>
          <w:lang w:eastAsia="en-US"/>
        </w:rPr>
      </w:pPr>
    </w:p>
    <w:p w14:paraId="759A60AC" w14:textId="77777777" w:rsidR="00DD26FA" w:rsidRPr="003E6B96" w:rsidRDefault="00DD26FA" w:rsidP="00DD26FA">
      <w:pPr>
        <w:autoSpaceDE w:val="0"/>
        <w:autoSpaceDN w:val="0"/>
        <w:adjustRightInd w:val="0"/>
        <w:contextualSpacing w:val="0"/>
        <w:rPr>
          <w:rFonts w:ascii="Arial" w:eastAsia="Calibri" w:hAnsi="Arial"/>
          <w:b/>
          <w:bCs/>
          <w:sz w:val="22"/>
          <w:u w:val="single"/>
          <w:lang w:eastAsia="en-US"/>
        </w:rPr>
      </w:pPr>
      <w:r w:rsidRPr="003E6B96">
        <w:rPr>
          <w:rFonts w:ascii="Arial" w:eastAsia="Calibri" w:hAnsi="Arial"/>
          <w:b/>
          <w:bCs/>
          <w:sz w:val="22"/>
          <w:u w:val="single"/>
          <w:lang w:eastAsia="en-US"/>
        </w:rPr>
        <w:t>Minutes</w:t>
      </w:r>
    </w:p>
    <w:p w14:paraId="3E7B94B4" w14:textId="77777777" w:rsidR="00DD26FA" w:rsidRPr="003E6B96" w:rsidRDefault="00DD26FA" w:rsidP="00DD26FA">
      <w:pPr>
        <w:pStyle w:val="ListParagraph"/>
        <w:numPr>
          <w:ilvl w:val="0"/>
          <w:numId w:val="5"/>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Minutes shall be recorded of all meetings and will contain date of the meeting, the</w:t>
      </w:r>
    </w:p>
    <w:p w14:paraId="26049EB9" w14:textId="77777777" w:rsidR="00DD26FA" w:rsidRPr="003E6B96" w:rsidRDefault="00DD26FA" w:rsidP="00DD26FA">
      <w:pPr>
        <w:autoSpaceDE w:val="0"/>
        <w:autoSpaceDN w:val="0"/>
        <w:adjustRightInd w:val="0"/>
        <w:ind w:firstLine="720"/>
        <w:contextualSpacing w:val="0"/>
        <w:rPr>
          <w:rFonts w:ascii="Arial" w:eastAsia="Calibri" w:hAnsi="Arial"/>
          <w:sz w:val="22"/>
          <w:lang w:eastAsia="en-US"/>
        </w:rPr>
      </w:pPr>
      <w:r w:rsidRPr="003E6B96">
        <w:rPr>
          <w:rFonts w:ascii="Arial" w:eastAsia="Calibri" w:hAnsi="Arial"/>
          <w:sz w:val="22"/>
          <w:lang w:eastAsia="en-US"/>
        </w:rPr>
        <w:t>names of the members of the committee in attendance and sufficient detail to show that</w:t>
      </w:r>
    </w:p>
    <w:p w14:paraId="1A49F72D" w14:textId="77777777" w:rsidR="00DD26FA" w:rsidRPr="003E6B96" w:rsidRDefault="00DD26FA" w:rsidP="00DD26FA">
      <w:pPr>
        <w:autoSpaceDE w:val="0"/>
        <w:autoSpaceDN w:val="0"/>
        <w:adjustRightInd w:val="0"/>
        <w:ind w:firstLine="720"/>
        <w:contextualSpacing w:val="0"/>
        <w:rPr>
          <w:rFonts w:ascii="Arial" w:eastAsia="Calibri" w:hAnsi="Arial"/>
          <w:b/>
          <w:bCs/>
          <w:sz w:val="22"/>
          <w:u w:val="single"/>
          <w:lang w:eastAsia="en-US"/>
        </w:rPr>
      </w:pPr>
      <w:r w:rsidRPr="003E6B96">
        <w:rPr>
          <w:rFonts w:ascii="Arial" w:eastAsia="Calibri" w:hAnsi="Arial"/>
          <w:sz w:val="22"/>
          <w:lang w:eastAsia="en-US"/>
        </w:rPr>
        <w:t>the committee has been duly diligent in its work.</w:t>
      </w:r>
    </w:p>
    <w:p w14:paraId="229C3644" w14:textId="77777777" w:rsidR="00DD26FA" w:rsidRPr="003E6B96" w:rsidRDefault="00DD26FA" w:rsidP="00DD26FA">
      <w:pPr>
        <w:autoSpaceDE w:val="0"/>
        <w:autoSpaceDN w:val="0"/>
        <w:adjustRightInd w:val="0"/>
        <w:contextualSpacing w:val="0"/>
        <w:rPr>
          <w:rFonts w:ascii="Arial" w:eastAsia="Calibri" w:hAnsi="Arial"/>
          <w:b/>
          <w:bCs/>
          <w:sz w:val="22"/>
          <w:u w:val="single"/>
          <w:lang w:eastAsia="en-US"/>
        </w:rPr>
      </w:pPr>
    </w:p>
    <w:p w14:paraId="5DDA9C07" w14:textId="77777777" w:rsidR="00DD26FA" w:rsidRPr="003E6B96" w:rsidRDefault="00DD26FA" w:rsidP="00DD26FA">
      <w:pPr>
        <w:autoSpaceDE w:val="0"/>
        <w:autoSpaceDN w:val="0"/>
        <w:adjustRightInd w:val="0"/>
        <w:contextualSpacing w:val="0"/>
        <w:rPr>
          <w:rFonts w:ascii="Arial" w:eastAsia="Calibri" w:hAnsi="Arial"/>
          <w:b/>
          <w:bCs/>
          <w:sz w:val="22"/>
          <w:u w:val="single"/>
          <w:lang w:eastAsia="en-US"/>
        </w:rPr>
      </w:pPr>
      <w:r w:rsidRPr="003E6B96">
        <w:rPr>
          <w:rFonts w:ascii="Arial" w:eastAsia="Calibri" w:hAnsi="Arial"/>
          <w:b/>
          <w:bCs/>
          <w:sz w:val="22"/>
          <w:u w:val="single"/>
          <w:lang w:eastAsia="en-US"/>
        </w:rPr>
        <w:t>Decision Making</w:t>
      </w:r>
    </w:p>
    <w:p w14:paraId="26A0A3C4" w14:textId="77777777" w:rsidR="00DD26FA" w:rsidRPr="003E6B96" w:rsidRDefault="00DD26FA" w:rsidP="00DD26FA">
      <w:pPr>
        <w:pStyle w:val="ListParagraph"/>
        <w:numPr>
          <w:ilvl w:val="0"/>
          <w:numId w:val="5"/>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Recommendations of the Committee will be reached through consensus.</w:t>
      </w:r>
    </w:p>
    <w:p w14:paraId="7BB76D44" w14:textId="77777777" w:rsidR="00DD26FA" w:rsidRPr="003E6B96" w:rsidRDefault="00DD26FA" w:rsidP="00DD26FA">
      <w:pPr>
        <w:pStyle w:val="ListParagraph"/>
        <w:numPr>
          <w:ilvl w:val="0"/>
          <w:numId w:val="5"/>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 xml:space="preserve">If required, decision-making is by majority vote. Quorum shall be </w:t>
      </w:r>
      <w:proofErr w:type="gramStart"/>
      <w:r w:rsidRPr="003E6B96">
        <w:rPr>
          <w:rFonts w:ascii="Arial" w:eastAsia="Calibri" w:hAnsi="Arial"/>
          <w:sz w:val="22"/>
          <w:lang w:eastAsia="en-US"/>
        </w:rPr>
        <w:t>the majority of</w:t>
      </w:r>
      <w:proofErr w:type="gramEnd"/>
      <w:r>
        <w:rPr>
          <w:rFonts w:ascii="Arial" w:eastAsia="Calibri" w:hAnsi="Arial"/>
          <w:sz w:val="22"/>
          <w:lang w:eastAsia="en-US"/>
        </w:rPr>
        <w:t xml:space="preserve"> </w:t>
      </w:r>
      <w:r w:rsidRPr="003E6B96">
        <w:rPr>
          <w:rFonts w:ascii="Arial" w:eastAsia="Calibri" w:hAnsi="Arial"/>
          <w:sz w:val="22"/>
          <w:lang w:eastAsia="en-US"/>
        </w:rPr>
        <w:t>committee members.</w:t>
      </w:r>
    </w:p>
    <w:p w14:paraId="46E7CC74" w14:textId="77777777" w:rsidR="00DD26FA" w:rsidRPr="003E6B96" w:rsidRDefault="00DD26FA" w:rsidP="00DD26FA">
      <w:pPr>
        <w:pStyle w:val="ListParagraph"/>
        <w:numPr>
          <w:ilvl w:val="0"/>
          <w:numId w:val="5"/>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Each member will have one (1) vote. There are no proxy votes.</w:t>
      </w:r>
    </w:p>
    <w:p w14:paraId="643D8E39" w14:textId="77777777" w:rsidR="00DD26FA" w:rsidRDefault="00DD26FA" w:rsidP="000E58AB">
      <w:pPr>
        <w:autoSpaceDE w:val="0"/>
        <w:autoSpaceDN w:val="0"/>
        <w:adjustRightInd w:val="0"/>
        <w:contextualSpacing w:val="0"/>
        <w:rPr>
          <w:rFonts w:ascii="Arial" w:eastAsia="Calibri" w:hAnsi="Arial"/>
          <w:b/>
          <w:bCs/>
          <w:sz w:val="22"/>
          <w:u w:val="single"/>
          <w:lang w:eastAsia="en-US"/>
        </w:rPr>
      </w:pPr>
    </w:p>
    <w:p w14:paraId="72E902C9" w14:textId="28861FA3"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Reporting</w:t>
      </w:r>
    </w:p>
    <w:p w14:paraId="1E084E8E" w14:textId="4580C351" w:rsidR="000E58AB" w:rsidRPr="00D22E60" w:rsidRDefault="000E58AB" w:rsidP="00D23381">
      <w:pPr>
        <w:pStyle w:val="ListParagraph"/>
        <w:numPr>
          <w:ilvl w:val="0"/>
          <w:numId w:val="1"/>
        </w:numPr>
        <w:autoSpaceDE w:val="0"/>
        <w:autoSpaceDN w:val="0"/>
        <w:adjustRightInd w:val="0"/>
        <w:contextualSpacing w:val="0"/>
        <w:rPr>
          <w:rFonts w:ascii="Arial" w:eastAsia="Calibri" w:hAnsi="Arial"/>
          <w:sz w:val="22"/>
          <w:lang w:eastAsia="en-US"/>
        </w:rPr>
      </w:pPr>
      <w:r w:rsidRPr="00D22E60">
        <w:rPr>
          <w:rFonts w:ascii="Arial" w:eastAsia="Calibri" w:hAnsi="Arial"/>
          <w:sz w:val="22"/>
          <w:lang w:eastAsia="en-US"/>
        </w:rPr>
        <w:t>The Committee will report to the Board, in writing, a</w:t>
      </w:r>
      <w:r w:rsidR="002B5752" w:rsidRPr="00D22E60">
        <w:rPr>
          <w:rFonts w:ascii="Arial" w:eastAsia="Calibri" w:hAnsi="Arial"/>
          <w:sz w:val="22"/>
          <w:lang w:eastAsia="en-US"/>
        </w:rPr>
        <w:t>s required at meetings o</w:t>
      </w:r>
      <w:r w:rsidRPr="00D22E60">
        <w:rPr>
          <w:rFonts w:ascii="Arial" w:eastAsia="Calibri" w:hAnsi="Arial"/>
          <w:sz w:val="22"/>
          <w:lang w:eastAsia="en-US"/>
        </w:rPr>
        <w:t>f the Board. The Committee will</w:t>
      </w:r>
      <w:r w:rsidR="00E16655" w:rsidRPr="00D22E60">
        <w:rPr>
          <w:rFonts w:ascii="Arial" w:eastAsia="Calibri" w:hAnsi="Arial"/>
          <w:sz w:val="22"/>
          <w:lang w:eastAsia="en-US"/>
        </w:rPr>
        <w:t xml:space="preserve"> </w:t>
      </w:r>
      <w:r w:rsidRPr="00D22E60">
        <w:rPr>
          <w:rFonts w:ascii="Arial" w:eastAsia="Calibri" w:hAnsi="Arial"/>
          <w:sz w:val="22"/>
          <w:lang w:eastAsia="en-US"/>
        </w:rPr>
        <w:t>report to Members at the Annual General Meeting, in the form of a written report.</w:t>
      </w:r>
    </w:p>
    <w:p w14:paraId="4FC34700" w14:textId="77777777" w:rsidR="00433DE0" w:rsidRPr="00D22E60" w:rsidRDefault="00433DE0" w:rsidP="000E58AB">
      <w:pPr>
        <w:autoSpaceDE w:val="0"/>
        <w:autoSpaceDN w:val="0"/>
        <w:adjustRightInd w:val="0"/>
        <w:contextualSpacing w:val="0"/>
        <w:rPr>
          <w:rFonts w:ascii="Arial" w:eastAsia="Calibri" w:hAnsi="Arial"/>
          <w:sz w:val="22"/>
          <w:lang w:eastAsia="en-US"/>
        </w:rPr>
      </w:pPr>
    </w:p>
    <w:p w14:paraId="3FBA72EE" w14:textId="4146AF63" w:rsidR="000E58AB" w:rsidRPr="00D22E60" w:rsidRDefault="000E58AB" w:rsidP="000E58AB">
      <w:pPr>
        <w:autoSpaceDE w:val="0"/>
        <w:autoSpaceDN w:val="0"/>
        <w:adjustRightInd w:val="0"/>
        <w:contextualSpacing w:val="0"/>
        <w:rPr>
          <w:rFonts w:ascii="Arial" w:eastAsia="Calibri" w:hAnsi="Arial"/>
          <w:b/>
          <w:bCs/>
          <w:sz w:val="22"/>
          <w:u w:val="single"/>
          <w:lang w:eastAsia="en-US"/>
        </w:rPr>
      </w:pPr>
      <w:r w:rsidRPr="00D22E60">
        <w:rPr>
          <w:rFonts w:ascii="Arial" w:eastAsia="Calibri" w:hAnsi="Arial"/>
          <w:b/>
          <w:bCs/>
          <w:sz w:val="22"/>
          <w:u w:val="single"/>
          <w:lang w:eastAsia="en-US"/>
        </w:rPr>
        <w:t>Review and Approval</w:t>
      </w:r>
    </w:p>
    <w:p w14:paraId="6C39F904" w14:textId="12248D59" w:rsidR="000E58AB" w:rsidRPr="00D22E60" w:rsidRDefault="000E58AB" w:rsidP="00D23381">
      <w:pPr>
        <w:pStyle w:val="ListParagraph"/>
        <w:numPr>
          <w:ilvl w:val="0"/>
          <w:numId w:val="1"/>
        </w:numPr>
        <w:autoSpaceDE w:val="0"/>
        <w:autoSpaceDN w:val="0"/>
        <w:adjustRightInd w:val="0"/>
        <w:contextualSpacing w:val="0"/>
        <w:rPr>
          <w:rFonts w:ascii="Arial" w:eastAsia="Calibri" w:hAnsi="Arial"/>
          <w:sz w:val="22"/>
          <w:lang w:eastAsia="en-US"/>
        </w:rPr>
      </w:pPr>
      <w:r w:rsidRPr="00D22E60">
        <w:rPr>
          <w:rFonts w:ascii="Arial" w:eastAsia="Calibri" w:hAnsi="Arial"/>
          <w:sz w:val="22"/>
          <w:lang w:eastAsia="en-US"/>
        </w:rPr>
        <w:t xml:space="preserve">These terms of reference were approved by the Board of Directors on </w:t>
      </w:r>
      <w:r w:rsidR="0069502B">
        <w:rPr>
          <w:rFonts w:ascii="Arial" w:eastAsia="Calibri" w:hAnsi="Arial"/>
          <w:sz w:val="22"/>
          <w:lang w:eastAsia="en-US"/>
        </w:rPr>
        <w:t>November 18</w:t>
      </w:r>
      <w:r w:rsidRPr="00D22E60">
        <w:rPr>
          <w:rFonts w:ascii="Arial" w:eastAsia="Calibri" w:hAnsi="Arial"/>
          <w:sz w:val="22"/>
          <w:lang w:eastAsia="en-US"/>
        </w:rPr>
        <w:t xml:space="preserve">, </w:t>
      </w:r>
      <w:proofErr w:type="gramStart"/>
      <w:r w:rsidRPr="00D22E60">
        <w:rPr>
          <w:rFonts w:ascii="Arial" w:eastAsia="Calibri" w:hAnsi="Arial"/>
          <w:sz w:val="22"/>
          <w:lang w:eastAsia="en-US"/>
        </w:rPr>
        <w:t>20</w:t>
      </w:r>
      <w:r w:rsidR="00433DE0" w:rsidRPr="00D22E60">
        <w:rPr>
          <w:rFonts w:ascii="Arial" w:eastAsia="Calibri" w:hAnsi="Arial"/>
          <w:sz w:val="22"/>
          <w:lang w:eastAsia="en-US"/>
        </w:rPr>
        <w:t>24</w:t>
      </w:r>
      <w:proofErr w:type="gramEnd"/>
      <w:r w:rsidRPr="00D22E60">
        <w:rPr>
          <w:rFonts w:ascii="Arial" w:eastAsia="Calibri" w:hAnsi="Arial"/>
          <w:sz w:val="22"/>
          <w:lang w:eastAsia="en-US"/>
        </w:rPr>
        <w:t xml:space="preserve"> and may be</w:t>
      </w:r>
      <w:r w:rsidR="00433DE0" w:rsidRPr="00D22E60">
        <w:rPr>
          <w:rFonts w:ascii="Arial" w:eastAsia="Calibri" w:hAnsi="Arial"/>
          <w:sz w:val="22"/>
          <w:lang w:eastAsia="en-US"/>
        </w:rPr>
        <w:t xml:space="preserve"> </w:t>
      </w:r>
      <w:r w:rsidRPr="00D22E60">
        <w:rPr>
          <w:rFonts w:ascii="Arial" w:eastAsia="Calibri" w:hAnsi="Arial"/>
          <w:sz w:val="22"/>
          <w:lang w:eastAsia="en-US"/>
        </w:rPr>
        <w:t>reviewed from time-to-time by the Board.</w:t>
      </w:r>
    </w:p>
    <w:sectPr w:rsidR="000E58AB" w:rsidRPr="00D22E60" w:rsidSect="00507E6C">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651C7" w14:textId="77777777" w:rsidR="00A43D7F" w:rsidRDefault="00A43D7F" w:rsidP="0035213A">
      <w:r>
        <w:separator/>
      </w:r>
    </w:p>
  </w:endnote>
  <w:endnote w:type="continuationSeparator" w:id="0">
    <w:p w14:paraId="08A936F4" w14:textId="77777777" w:rsidR="00A43D7F" w:rsidRDefault="00A43D7F" w:rsidP="0035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69DD" w14:textId="34B24093" w:rsidR="004D67A5" w:rsidRDefault="004D67A5">
    <w:pPr>
      <w:pStyle w:val="Footer"/>
      <w:jc w:val="right"/>
    </w:pPr>
    <w:r>
      <w:fldChar w:fldCharType="begin"/>
    </w:r>
    <w:r>
      <w:instrText xml:space="preserve"> PAGE   \* MERGEFORMAT </w:instrText>
    </w:r>
    <w:r>
      <w:fldChar w:fldCharType="separate"/>
    </w:r>
    <w:r w:rsidR="00F12A8D">
      <w:rPr>
        <w:noProof/>
      </w:rPr>
      <w:t>8</w:t>
    </w:r>
    <w:r>
      <w:fldChar w:fldCharType="end"/>
    </w:r>
  </w:p>
  <w:p w14:paraId="7A37200B" w14:textId="77777777" w:rsidR="004D67A5" w:rsidRDefault="004D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3C7A" w14:textId="77777777" w:rsidR="00A43D7F" w:rsidRDefault="00A43D7F" w:rsidP="0035213A">
      <w:r>
        <w:separator/>
      </w:r>
    </w:p>
  </w:footnote>
  <w:footnote w:type="continuationSeparator" w:id="0">
    <w:p w14:paraId="7C8C8064" w14:textId="77777777" w:rsidR="00A43D7F" w:rsidRDefault="00A43D7F" w:rsidP="00352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1A2F"/>
    <w:multiLevelType w:val="hybridMultilevel"/>
    <w:tmpl w:val="113A3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7C6522"/>
    <w:multiLevelType w:val="hybridMultilevel"/>
    <w:tmpl w:val="19C4C0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56A5C52"/>
    <w:multiLevelType w:val="hybridMultilevel"/>
    <w:tmpl w:val="EA44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4C63F7"/>
    <w:multiLevelType w:val="hybridMultilevel"/>
    <w:tmpl w:val="AF0CF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330FF2"/>
    <w:multiLevelType w:val="hybridMultilevel"/>
    <w:tmpl w:val="AE206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E646460"/>
    <w:multiLevelType w:val="hybridMultilevel"/>
    <w:tmpl w:val="E8B65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45761E"/>
    <w:multiLevelType w:val="hybridMultilevel"/>
    <w:tmpl w:val="38FA3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085652"/>
    <w:multiLevelType w:val="hybridMultilevel"/>
    <w:tmpl w:val="AACCC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3F71A6"/>
    <w:multiLevelType w:val="hybridMultilevel"/>
    <w:tmpl w:val="E4D8DCCC"/>
    <w:lvl w:ilvl="0" w:tplc="1AD26D5C">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2969000">
    <w:abstractNumId w:val="5"/>
  </w:num>
  <w:num w:numId="2" w16cid:durableId="2133012505">
    <w:abstractNumId w:val="6"/>
  </w:num>
  <w:num w:numId="3" w16cid:durableId="143007626">
    <w:abstractNumId w:val="1"/>
  </w:num>
  <w:num w:numId="4" w16cid:durableId="811600659">
    <w:abstractNumId w:val="7"/>
  </w:num>
  <w:num w:numId="5" w16cid:durableId="825167990">
    <w:abstractNumId w:val="2"/>
  </w:num>
  <w:num w:numId="6" w16cid:durableId="311250610">
    <w:abstractNumId w:val="4"/>
  </w:num>
  <w:num w:numId="7" w16cid:durableId="1531070186">
    <w:abstractNumId w:val="3"/>
  </w:num>
  <w:num w:numId="8" w16cid:durableId="2043433105">
    <w:abstractNumId w:val="8"/>
  </w:num>
  <w:num w:numId="9" w16cid:durableId="114735425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28"/>
    <w:rsid w:val="000021A6"/>
    <w:rsid w:val="00003F4C"/>
    <w:rsid w:val="00004F28"/>
    <w:rsid w:val="00010C81"/>
    <w:rsid w:val="00012926"/>
    <w:rsid w:val="00051F9C"/>
    <w:rsid w:val="00053EA9"/>
    <w:rsid w:val="00073B12"/>
    <w:rsid w:val="0008048D"/>
    <w:rsid w:val="000B0BC0"/>
    <w:rsid w:val="000E37BE"/>
    <w:rsid w:val="000E58AB"/>
    <w:rsid w:val="00103FDF"/>
    <w:rsid w:val="00104B1A"/>
    <w:rsid w:val="00116939"/>
    <w:rsid w:val="00121098"/>
    <w:rsid w:val="00145F71"/>
    <w:rsid w:val="00153CE2"/>
    <w:rsid w:val="00155C5C"/>
    <w:rsid w:val="00157CF4"/>
    <w:rsid w:val="00187A29"/>
    <w:rsid w:val="00194AF7"/>
    <w:rsid w:val="001C2E99"/>
    <w:rsid w:val="001C6F2E"/>
    <w:rsid w:val="001E64E8"/>
    <w:rsid w:val="0020649D"/>
    <w:rsid w:val="0021360F"/>
    <w:rsid w:val="00222322"/>
    <w:rsid w:val="00223F79"/>
    <w:rsid w:val="00231C12"/>
    <w:rsid w:val="00261D45"/>
    <w:rsid w:val="00262A59"/>
    <w:rsid w:val="00265431"/>
    <w:rsid w:val="00276DFD"/>
    <w:rsid w:val="002927F6"/>
    <w:rsid w:val="00293EBC"/>
    <w:rsid w:val="002A60D8"/>
    <w:rsid w:val="002B5752"/>
    <w:rsid w:val="002C38A0"/>
    <w:rsid w:val="002D1965"/>
    <w:rsid w:val="002D21E5"/>
    <w:rsid w:val="002D7E23"/>
    <w:rsid w:val="002F3D30"/>
    <w:rsid w:val="002F4807"/>
    <w:rsid w:val="00314784"/>
    <w:rsid w:val="0031584D"/>
    <w:rsid w:val="00317065"/>
    <w:rsid w:val="00341D49"/>
    <w:rsid w:val="00350584"/>
    <w:rsid w:val="00351370"/>
    <w:rsid w:val="0035213A"/>
    <w:rsid w:val="00362A04"/>
    <w:rsid w:val="00386785"/>
    <w:rsid w:val="00396F47"/>
    <w:rsid w:val="003A1200"/>
    <w:rsid w:val="003A312D"/>
    <w:rsid w:val="003A5234"/>
    <w:rsid w:val="003B19B1"/>
    <w:rsid w:val="003D316D"/>
    <w:rsid w:val="003D7F33"/>
    <w:rsid w:val="003F2801"/>
    <w:rsid w:val="004201D0"/>
    <w:rsid w:val="00423A8D"/>
    <w:rsid w:val="00424CED"/>
    <w:rsid w:val="00426158"/>
    <w:rsid w:val="00433DE0"/>
    <w:rsid w:val="00434B95"/>
    <w:rsid w:val="004374AF"/>
    <w:rsid w:val="004709FB"/>
    <w:rsid w:val="004771C2"/>
    <w:rsid w:val="0048378F"/>
    <w:rsid w:val="004B44F5"/>
    <w:rsid w:val="004B7F9B"/>
    <w:rsid w:val="004C4C38"/>
    <w:rsid w:val="004C5CF4"/>
    <w:rsid w:val="004D3F2E"/>
    <w:rsid w:val="004D67A5"/>
    <w:rsid w:val="004F7F3D"/>
    <w:rsid w:val="0050766C"/>
    <w:rsid w:val="00507E6C"/>
    <w:rsid w:val="005308BF"/>
    <w:rsid w:val="00532B7F"/>
    <w:rsid w:val="005362A8"/>
    <w:rsid w:val="00536FF5"/>
    <w:rsid w:val="00542048"/>
    <w:rsid w:val="005431CA"/>
    <w:rsid w:val="00550691"/>
    <w:rsid w:val="005529A8"/>
    <w:rsid w:val="00556E6D"/>
    <w:rsid w:val="005735C0"/>
    <w:rsid w:val="0057755A"/>
    <w:rsid w:val="00577E4D"/>
    <w:rsid w:val="00591412"/>
    <w:rsid w:val="005A7C8F"/>
    <w:rsid w:val="005B2C84"/>
    <w:rsid w:val="005B627E"/>
    <w:rsid w:val="005C55D8"/>
    <w:rsid w:val="005D3114"/>
    <w:rsid w:val="005E1C31"/>
    <w:rsid w:val="005E63E1"/>
    <w:rsid w:val="005E7443"/>
    <w:rsid w:val="005F1EC3"/>
    <w:rsid w:val="006107BF"/>
    <w:rsid w:val="00610958"/>
    <w:rsid w:val="00633255"/>
    <w:rsid w:val="00654B41"/>
    <w:rsid w:val="00656383"/>
    <w:rsid w:val="00657691"/>
    <w:rsid w:val="00665BBF"/>
    <w:rsid w:val="00667D73"/>
    <w:rsid w:val="00670EAB"/>
    <w:rsid w:val="0069230E"/>
    <w:rsid w:val="0069502B"/>
    <w:rsid w:val="006B2443"/>
    <w:rsid w:val="006C7935"/>
    <w:rsid w:val="006D3872"/>
    <w:rsid w:val="006D471C"/>
    <w:rsid w:val="006F228C"/>
    <w:rsid w:val="0070714B"/>
    <w:rsid w:val="00707531"/>
    <w:rsid w:val="0070757D"/>
    <w:rsid w:val="00711AB1"/>
    <w:rsid w:val="0072541C"/>
    <w:rsid w:val="007402F1"/>
    <w:rsid w:val="00766000"/>
    <w:rsid w:val="00767AB9"/>
    <w:rsid w:val="00767E23"/>
    <w:rsid w:val="007718D8"/>
    <w:rsid w:val="00773771"/>
    <w:rsid w:val="007749B5"/>
    <w:rsid w:val="007806D4"/>
    <w:rsid w:val="00785B5C"/>
    <w:rsid w:val="00794255"/>
    <w:rsid w:val="007B24D9"/>
    <w:rsid w:val="007C08CC"/>
    <w:rsid w:val="007C0D91"/>
    <w:rsid w:val="007C1FA1"/>
    <w:rsid w:val="007C27F1"/>
    <w:rsid w:val="007D1838"/>
    <w:rsid w:val="007D6144"/>
    <w:rsid w:val="007D6FE5"/>
    <w:rsid w:val="007F28EB"/>
    <w:rsid w:val="008117D1"/>
    <w:rsid w:val="008164E1"/>
    <w:rsid w:val="00832A28"/>
    <w:rsid w:val="00841F3D"/>
    <w:rsid w:val="00845E26"/>
    <w:rsid w:val="00850BE6"/>
    <w:rsid w:val="00851EAA"/>
    <w:rsid w:val="008626B6"/>
    <w:rsid w:val="00865D62"/>
    <w:rsid w:val="00866321"/>
    <w:rsid w:val="008940F2"/>
    <w:rsid w:val="008A5DE3"/>
    <w:rsid w:val="008C42B4"/>
    <w:rsid w:val="008D2C96"/>
    <w:rsid w:val="008D378E"/>
    <w:rsid w:val="008D4E05"/>
    <w:rsid w:val="008E37D4"/>
    <w:rsid w:val="008E5ECE"/>
    <w:rsid w:val="008F3354"/>
    <w:rsid w:val="00915ECE"/>
    <w:rsid w:val="00922EB4"/>
    <w:rsid w:val="00934715"/>
    <w:rsid w:val="00934843"/>
    <w:rsid w:val="009349AA"/>
    <w:rsid w:val="0094594C"/>
    <w:rsid w:val="00947CE9"/>
    <w:rsid w:val="00950A85"/>
    <w:rsid w:val="00954EFA"/>
    <w:rsid w:val="00962173"/>
    <w:rsid w:val="00987829"/>
    <w:rsid w:val="00996D78"/>
    <w:rsid w:val="009A3C2F"/>
    <w:rsid w:val="009B11D1"/>
    <w:rsid w:val="009D1ED1"/>
    <w:rsid w:val="009F08A5"/>
    <w:rsid w:val="00A1269D"/>
    <w:rsid w:val="00A2122C"/>
    <w:rsid w:val="00A3009A"/>
    <w:rsid w:val="00A37289"/>
    <w:rsid w:val="00A37C79"/>
    <w:rsid w:val="00A43D7F"/>
    <w:rsid w:val="00A467DA"/>
    <w:rsid w:val="00A51017"/>
    <w:rsid w:val="00A57C53"/>
    <w:rsid w:val="00A6326C"/>
    <w:rsid w:val="00A63967"/>
    <w:rsid w:val="00A76E55"/>
    <w:rsid w:val="00A93874"/>
    <w:rsid w:val="00A94CED"/>
    <w:rsid w:val="00A94F6C"/>
    <w:rsid w:val="00A963FC"/>
    <w:rsid w:val="00AA7984"/>
    <w:rsid w:val="00AD2524"/>
    <w:rsid w:val="00AE12ED"/>
    <w:rsid w:val="00AF1913"/>
    <w:rsid w:val="00AF3CA1"/>
    <w:rsid w:val="00AF71C7"/>
    <w:rsid w:val="00B03448"/>
    <w:rsid w:val="00B12A51"/>
    <w:rsid w:val="00B20BA4"/>
    <w:rsid w:val="00B35FE6"/>
    <w:rsid w:val="00B44874"/>
    <w:rsid w:val="00B55266"/>
    <w:rsid w:val="00B80BF9"/>
    <w:rsid w:val="00B81A24"/>
    <w:rsid w:val="00B9376C"/>
    <w:rsid w:val="00B94BC9"/>
    <w:rsid w:val="00BC4585"/>
    <w:rsid w:val="00BC7C68"/>
    <w:rsid w:val="00BD1705"/>
    <w:rsid w:val="00BE4D55"/>
    <w:rsid w:val="00BE6E41"/>
    <w:rsid w:val="00BF3918"/>
    <w:rsid w:val="00C4083A"/>
    <w:rsid w:val="00C529FE"/>
    <w:rsid w:val="00C84BE2"/>
    <w:rsid w:val="00C91A7F"/>
    <w:rsid w:val="00C9349C"/>
    <w:rsid w:val="00CA035F"/>
    <w:rsid w:val="00CA509F"/>
    <w:rsid w:val="00CC0FC8"/>
    <w:rsid w:val="00CC3558"/>
    <w:rsid w:val="00CC59C1"/>
    <w:rsid w:val="00CE693C"/>
    <w:rsid w:val="00CF1A32"/>
    <w:rsid w:val="00CF2637"/>
    <w:rsid w:val="00D034D4"/>
    <w:rsid w:val="00D07018"/>
    <w:rsid w:val="00D11FE8"/>
    <w:rsid w:val="00D211C1"/>
    <w:rsid w:val="00D22E60"/>
    <w:rsid w:val="00D23381"/>
    <w:rsid w:val="00D27AE7"/>
    <w:rsid w:val="00D3106F"/>
    <w:rsid w:val="00D3743E"/>
    <w:rsid w:val="00D5532F"/>
    <w:rsid w:val="00D62540"/>
    <w:rsid w:val="00D71121"/>
    <w:rsid w:val="00D73830"/>
    <w:rsid w:val="00D805DC"/>
    <w:rsid w:val="00D86C7D"/>
    <w:rsid w:val="00DA7BFB"/>
    <w:rsid w:val="00DC566C"/>
    <w:rsid w:val="00DC7B3D"/>
    <w:rsid w:val="00DD26FA"/>
    <w:rsid w:val="00DE1209"/>
    <w:rsid w:val="00DF12D2"/>
    <w:rsid w:val="00DF2B04"/>
    <w:rsid w:val="00E0001E"/>
    <w:rsid w:val="00E12010"/>
    <w:rsid w:val="00E14CC4"/>
    <w:rsid w:val="00E16655"/>
    <w:rsid w:val="00E22D4F"/>
    <w:rsid w:val="00E30F59"/>
    <w:rsid w:val="00E32352"/>
    <w:rsid w:val="00E33BE0"/>
    <w:rsid w:val="00E84676"/>
    <w:rsid w:val="00E94E0E"/>
    <w:rsid w:val="00EA2CBE"/>
    <w:rsid w:val="00EB1DFB"/>
    <w:rsid w:val="00EC23AE"/>
    <w:rsid w:val="00ED2B6A"/>
    <w:rsid w:val="00EE5776"/>
    <w:rsid w:val="00EF14C5"/>
    <w:rsid w:val="00F01C14"/>
    <w:rsid w:val="00F05192"/>
    <w:rsid w:val="00F12A8D"/>
    <w:rsid w:val="00F231F1"/>
    <w:rsid w:val="00F252BC"/>
    <w:rsid w:val="00F31EA0"/>
    <w:rsid w:val="00F32DF8"/>
    <w:rsid w:val="00F41F56"/>
    <w:rsid w:val="00F45BA1"/>
    <w:rsid w:val="00F6710F"/>
    <w:rsid w:val="00F72BAA"/>
    <w:rsid w:val="00F75EB9"/>
    <w:rsid w:val="00F8012A"/>
    <w:rsid w:val="00FA01AE"/>
    <w:rsid w:val="00FB139F"/>
    <w:rsid w:val="00FC0360"/>
    <w:rsid w:val="00FC2CBD"/>
    <w:rsid w:val="00FC6541"/>
    <w:rsid w:val="00FC705B"/>
    <w:rsid w:val="00FD1462"/>
    <w:rsid w:val="00FD2810"/>
    <w:rsid w:val="00FE33E0"/>
    <w:rsid w:val="00FE5D0A"/>
    <w:rsid w:val="00FE6280"/>
    <w:rsid w:val="00FE6F5C"/>
    <w:rsid w:val="0C25B842"/>
    <w:rsid w:val="1140A155"/>
    <w:rsid w:val="15BEB2F2"/>
    <w:rsid w:val="2178A772"/>
    <w:rsid w:val="240C6230"/>
    <w:rsid w:val="38650105"/>
    <w:rsid w:val="4212778A"/>
    <w:rsid w:val="4B5C7765"/>
    <w:rsid w:val="4C7E335D"/>
    <w:rsid w:val="50028C7E"/>
    <w:rsid w:val="69B98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F1B"/>
  <w15:chartTrackingRefBased/>
  <w15:docId w15:val="{CCFDE13F-D40A-40E7-86C2-FC175F16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57D"/>
    <w:pPr>
      <w:contextualSpacing/>
    </w:pPr>
    <w:rPr>
      <w:rFonts w:eastAsia="Arial" w:cs="Arial"/>
      <w:sz w:val="24"/>
      <w:szCs w:val="22"/>
      <w:lang w:val="en-CA" w:eastAsia="en-CA"/>
    </w:rPr>
  </w:style>
  <w:style w:type="paragraph" w:styleId="Heading1">
    <w:name w:val="heading 1"/>
    <w:basedOn w:val="Normal"/>
    <w:next w:val="Normal"/>
    <w:link w:val="Heading1Char"/>
    <w:uiPriority w:val="9"/>
    <w:qFormat/>
    <w:rsid w:val="009F08A5"/>
    <w:pPr>
      <w:spacing w:after="120"/>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550691"/>
    <w:pPr>
      <w:spacing w:after="120"/>
      <w:outlineLvl w:val="1"/>
    </w:pPr>
    <w:rPr>
      <w:rFonts w:eastAsia="Times New Roman" w:cs="Times New Roman"/>
      <w:bCs/>
      <w:i/>
      <w:szCs w:val="26"/>
      <w:u w:val="single"/>
    </w:rPr>
  </w:style>
  <w:style w:type="paragraph" w:styleId="Heading3">
    <w:name w:val="heading 3"/>
    <w:basedOn w:val="Normal"/>
    <w:next w:val="Normal"/>
    <w:link w:val="Heading3Char"/>
    <w:uiPriority w:val="9"/>
    <w:semiHidden/>
    <w:unhideWhenUsed/>
    <w:qFormat/>
    <w:rsid w:val="004D3F2E"/>
    <w:pPr>
      <w:spacing w:before="200" w:line="271" w:lineRule="auto"/>
      <w:outlineLvl w:val="2"/>
    </w:pPr>
    <w:rPr>
      <w:rFonts w:ascii="Cambria" w:eastAsia="Times New Roman" w:hAnsi="Cambria" w:cs="Times New Roman"/>
      <w:b/>
      <w:bCs/>
      <w:sz w:val="20"/>
      <w:szCs w:val="20"/>
      <w:lang w:val="x-none" w:eastAsia="x-none"/>
    </w:rPr>
  </w:style>
  <w:style w:type="paragraph" w:styleId="Heading4">
    <w:name w:val="heading 4"/>
    <w:basedOn w:val="Normal"/>
    <w:next w:val="Normal"/>
    <w:link w:val="Heading4Char"/>
    <w:uiPriority w:val="9"/>
    <w:semiHidden/>
    <w:unhideWhenUsed/>
    <w:qFormat/>
    <w:rsid w:val="004D3F2E"/>
    <w:pPr>
      <w:spacing w:before="200"/>
      <w:outlineLvl w:val="3"/>
    </w:pPr>
    <w:rPr>
      <w:rFonts w:ascii="Cambria" w:eastAsia="Times New Roman" w:hAnsi="Cambria" w:cs="Times New Roman"/>
      <w:b/>
      <w:bCs/>
      <w:i/>
      <w:iCs/>
      <w:sz w:val="20"/>
      <w:szCs w:val="20"/>
      <w:lang w:val="x-none" w:eastAsia="x-none"/>
    </w:rPr>
  </w:style>
  <w:style w:type="paragraph" w:styleId="Heading5">
    <w:name w:val="heading 5"/>
    <w:basedOn w:val="Normal"/>
    <w:next w:val="Normal"/>
    <w:link w:val="Heading5Char"/>
    <w:uiPriority w:val="9"/>
    <w:semiHidden/>
    <w:unhideWhenUsed/>
    <w:qFormat/>
    <w:rsid w:val="004D3F2E"/>
    <w:pPr>
      <w:spacing w:before="200"/>
      <w:outlineLvl w:val="4"/>
    </w:pPr>
    <w:rPr>
      <w:rFonts w:ascii="Cambria" w:eastAsia="Times New Roman" w:hAnsi="Cambria" w:cs="Times New Roman"/>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4D3F2E"/>
    <w:pPr>
      <w:spacing w:line="271" w:lineRule="auto"/>
      <w:outlineLvl w:val="5"/>
    </w:pPr>
    <w:rPr>
      <w:rFonts w:ascii="Cambria" w:eastAsia="Times New Roman" w:hAnsi="Cambria" w:cs="Times New Roman"/>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4D3F2E"/>
    <w:pPr>
      <w:outlineLvl w:val="6"/>
    </w:pPr>
    <w:rPr>
      <w:rFonts w:ascii="Cambria" w:eastAsia="Times New Roman" w:hAnsi="Cambria" w:cs="Times New Roman"/>
      <w:i/>
      <w:iCs/>
      <w:sz w:val="20"/>
      <w:szCs w:val="20"/>
      <w:lang w:val="x-none" w:eastAsia="x-none"/>
    </w:rPr>
  </w:style>
  <w:style w:type="paragraph" w:styleId="Heading8">
    <w:name w:val="heading 8"/>
    <w:basedOn w:val="Normal"/>
    <w:next w:val="Normal"/>
    <w:link w:val="Heading8Char"/>
    <w:uiPriority w:val="9"/>
    <w:semiHidden/>
    <w:unhideWhenUsed/>
    <w:qFormat/>
    <w:rsid w:val="004D3F2E"/>
    <w:pPr>
      <w:outlineLvl w:val="7"/>
    </w:pPr>
    <w:rPr>
      <w:rFonts w:ascii="Cambria" w:eastAsia="Times New Roman" w:hAnsi="Cambria" w:cs="Times New Roman"/>
      <w:sz w:val="20"/>
      <w:szCs w:val="20"/>
      <w:lang w:val="x-none" w:eastAsia="x-none"/>
    </w:rPr>
  </w:style>
  <w:style w:type="paragraph" w:styleId="Heading9">
    <w:name w:val="heading 9"/>
    <w:basedOn w:val="Normal"/>
    <w:next w:val="Normal"/>
    <w:link w:val="Heading9Char"/>
    <w:uiPriority w:val="9"/>
    <w:semiHidden/>
    <w:unhideWhenUsed/>
    <w:qFormat/>
    <w:rsid w:val="004D3F2E"/>
    <w:pPr>
      <w:outlineLvl w:val="8"/>
    </w:pPr>
    <w:rPr>
      <w:rFonts w:ascii="Cambria" w:eastAsia="Times New Roman" w:hAnsi="Cambria" w:cs="Times New Roma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08A5"/>
    <w:rPr>
      <w:rFonts w:ascii="Calibri" w:eastAsia="Times New Roman" w:hAnsi="Calibri"/>
      <w:b/>
      <w:bCs/>
      <w:sz w:val="28"/>
      <w:szCs w:val="28"/>
      <w:lang w:val="en-CA" w:eastAsia="en-CA"/>
    </w:rPr>
  </w:style>
  <w:style w:type="character" w:customStyle="1" w:styleId="Heading2Char">
    <w:name w:val="Heading 2 Char"/>
    <w:link w:val="Heading2"/>
    <w:uiPriority w:val="9"/>
    <w:rsid w:val="00550691"/>
    <w:rPr>
      <w:rFonts w:eastAsia="Times New Roman"/>
      <w:bCs/>
      <w:i/>
      <w:sz w:val="24"/>
      <w:szCs w:val="26"/>
      <w:u w:val="single"/>
      <w:lang w:val="en-CA" w:eastAsia="en-CA"/>
    </w:rPr>
  </w:style>
  <w:style w:type="character" w:customStyle="1" w:styleId="Heading3Char">
    <w:name w:val="Heading 3 Char"/>
    <w:link w:val="Heading3"/>
    <w:uiPriority w:val="9"/>
    <w:rsid w:val="004D3F2E"/>
    <w:rPr>
      <w:rFonts w:ascii="Cambria" w:eastAsia="Times New Roman" w:hAnsi="Cambria" w:cs="Times New Roman"/>
      <w:b/>
      <w:bCs/>
    </w:rPr>
  </w:style>
  <w:style w:type="character" w:customStyle="1" w:styleId="Heading4Char">
    <w:name w:val="Heading 4 Char"/>
    <w:link w:val="Heading4"/>
    <w:uiPriority w:val="9"/>
    <w:semiHidden/>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semiHidden/>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cs="Times New Roman"/>
      <w:spacing w:val="5"/>
      <w:sz w:val="52"/>
      <w:szCs w:val="52"/>
      <w:lang w:val="x-none" w:eastAsia="x-none"/>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cs="Times New Roman"/>
      <w:i/>
      <w:iCs/>
      <w:spacing w:val="13"/>
      <w:szCs w:val="24"/>
      <w:lang w:val="x-none" w:eastAsia="x-none"/>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qFormat/>
    <w:rsid w:val="004D3F2E"/>
  </w:style>
  <w:style w:type="paragraph" w:styleId="ListParagraph">
    <w:name w:val="List Paragraph"/>
    <w:basedOn w:val="Normal"/>
    <w:uiPriority w:val="34"/>
    <w:qFormat/>
    <w:rsid w:val="004D3F2E"/>
    <w:pPr>
      <w:ind w:left="720"/>
    </w:pPr>
  </w:style>
  <w:style w:type="paragraph" w:styleId="Quote">
    <w:name w:val="Quote"/>
    <w:basedOn w:val="Normal"/>
    <w:next w:val="Normal"/>
    <w:link w:val="QuoteChar"/>
    <w:uiPriority w:val="29"/>
    <w:qFormat/>
    <w:rsid w:val="004D3F2E"/>
    <w:pPr>
      <w:spacing w:before="200"/>
      <w:ind w:left="360" w:right="360"/>
    </w:pPr>
    <w:rPr>
      <w:rFonts w:eastAsia="Calibri" w:cs="Times New Roman"/>
      <w:i/>
      <w:iCs/>
      <w:sz w:val="20"/>
      <w:szCs w:val="20"/>
      <w:lang w:val="x-none" w:eastAsia="x-none"/>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rFonts w:eastAsia="Calibri" w:cs="Times New Roman"/>
      <w:b/>
      <w:bCs/>
      <w:i/>
      <w:iCs/>
      <w:sz w:val="20"/>
      <w:szCs w:val="20"/>
      <w:lang w:val="x-none" w:eastAsia="x-none"/>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semiHidden/>
    <w:unhideWhenUsed/>
    <w:qFormat/>
    <w:rsid w:val="004D3F2E"/>
    <w:pPr>
      <w:outlineLvl w:val="9"/>
    </w:pPr>
  </w:style>
  <w:style w:type="character" w:styleId="Hyperlink">
    <w:name w:val="Hyperlink"/>
    <w:uiPriority w:val="99"/>
    <w:unhideWhenUsed/>
    <w:rsid w:val="00832A28"/>
    <w:rPr>
      <w:color w:val="0000FF"/>
      <w:u w:val="single"/>
    </w:rPr>
  </w:style>
  <w:style w:type="paragraph" w:customStyle="1" w:styleId="Default">
    <w:name w:val="Default"/>
    <w:rsid w:val="00832A28"/>
    <w:pPr>
      <w:widowControl w:val="0"/>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832A28"/>
    <w:pPr>
      <w:tabs>
        <w:tab w:val="center" w:pos="4680"/>
        <w:tab w:val="right" w:pos="9360"/>
      </w:tabs>
    </w:pPr>
    <w:rPr>
      <w:rFonts w:ascii="Arial" w:hAnsi="Arial"/>
      <w:sz w:val="22"/>
      <w:szCs w:val="20"/>
    </w:rPr>
  </w:style>
  <w:style w:type="character" w:customStyle="1" w:styleId="HeaderChar">
    <w:name w:val="Header Char"/>
    <w:link w:val="Header"/>
    <w:uiPriority w:val="99"/>
    <w:rsid w:val="00832A28"/>
    <w:rPr>
      <w:rFonts w:ascii="Arial" w:eastAsia="Arial" w:hAnsi="Arial" w:cs="Arial"/>
      <w:sz w:val="22"/>
      <w:lang w:val="en-CA" w:eastAsia="en-CA" w:bidi="ar-SA"/>
    </w:rPr>
  </w:style>
  <w:style w:type="paragraph" w:styleId="BalloonText">
    <w:name w:val="Balloon Text"/>
    <w:basedOn w:val="Normal"/>
    <w:link w:val="BalloonTextChar"/>
    <w:uiPriority w:val="99"/>
    <w:semiHidden/>
    <w:unhideWhenUsed/>
    <w:rsid w:val="00832A28"/>
    <w:rPr>
      <w:rFonts w:ascii="Tahoma" w:hAnsi="Tahoma" w:cs="Tahoma"/>
      <w:sz w:val="16"/>
      <w:szCs w:val="16"/>
    </w:rPr>
  </w:style>
  <w:style w:type="character" w:customStyle="1" w:styleId="BalloonTextChar">
    <w:name w:val="Balloon Text Char"/>
    <w:link w:val="BalloonText"/>
    <w:uiPriority w:val="99"/>
    <w:semiHidden/>
    <w:rsid w:val="00832A28"/>
    <w:rPr>
      <w:rFonts w:ascii="Tahoma" w:eastAsia="Arial" w:hAnsi="Tahoma" w:cs="Tahoma"/>
      <w:sz w:val="16"/>
      <w:szCs w:val="16"/>
      <w:lang w:val="en-CA" w:eastAsia="en-CA" w:bidi="ar-SA"/>
    </w:rPr>
  </w:style>
  <w:style w:type="paragraph" w:styleId="TOC1">
    <w:name w:val="toc 1"/>
    <w:basedOn w:val="Normal"/>
    <w:next w:val="Normal"/>
    <w:autoRedefine/>
    <w:uiPriority w:val="39"/>
    <w:unhideWhenUsed/>
    <w:rsid w:val="007D1838"/>
  </w:style>
  <w:style w:type="paragraph" w:styleId="TOC2">
    <w:name w:val="toc 2"/>
    <w:basedOn w:val="Normal"/>
    <w:next w:val="Normal"/>
    <w:autoRedefine/>
    <w:uiPriority w:val="39"/>
    <w:unhideWhenUsed/>
    <w:rsid w:val="007D1838"/>
    <w:pPr>
      <w:ind w:left="220"/>
    </w:pPr>
  </w:style>
  <w:style w:type="paragraph" w:styleId="Footer">
    <w:name w:val="footer"/>
    <w:basedOn w:val="Normal"/>
    <w:link w:val="FooterChar"/>
    <w:uiPriority w:val="99"/>
    <w:unhideWhenUsed/>
    <w:rsid w:val="0035213A"/>
    <w:pPr>
      <w:tabs>
        <w:tab w:val="center" w:pos="4680"/>
        <w:tab w:val="right" w:pos="9360"/>
      </w:tabs>
    </w:pPr>
    <w:rPr>
      <w:rFonts w:cs="Times New Roman"/>
    </w:rPr>
  </w:style>
  <w:style w:type="character" w:customStyle="1" w:styleId="FooterChar">
    <w:name w:val="Footer Char"/>
    <w:link w:val="Footer"/>
    <w:uiPriority w:val="99"/>
    <w:rsid w:val="0035213A"/>
    <w:rPr>
      <w:rFonts w:eastAsia="Arial" w:cs="Arial"/>
      <w:sz w:val="24"/>
      <w:szCs w:val="22"/>
      <w:lang w:val="en-CA" w:eastAsia="en-CA"/>
    </w:rPr>
  </w:style>
  <w:style w:type="character" w:styleId="CommentReference">
    <w:name w:val="annotation reference"/>
    <w:basedOn w:val="DefaultParagraphFont"/>
    <w:uiPriority w:val="99"/>
    <w:semiHidden/>
    <w:unhideWhenUsed/>
    <w:rsid w:val="00CF2637"/>
    <w:rPr>
      <w:sz w:val="16"/>
      <w:szCs w:val="16"/>
    </w:rPr>
  </w:style>
  <w:style w:type="paragraph" w:styleId="CommentText">
    <w:name w:val="annotation text"/>
    <w:basedOn w:val="Normal"/>
    <w:link w:val="CommentTextChar"/>
    <w:uiPriority w:val="99"/>
    <w:semiHidden/>
    <w:unhideWhenUsed/>
    <w:rsid w:val="00CF2637"/>
    <w:rPr>
      <w:sz w:val="20"/>
      <w:szCs w:val="20"/>
    </w:rPr>
  </w:style>
  <w:style w:type="character" w:customStyle="1" w:styleId="CommentTextChar">
    <w:name w:val="Comment Text Char"/>
    <w:basedOn w:val="DefaultParagraphFont"/>
    <w:link w:val="CommentText"/>
    <w:uiPriority w:val="99"/>
    <w:semiHidden/>
    <w:rsid w:val="00CF2637"/>
    <w:rPr>
      <w:rFonts w:eastAsia="Arial" w:cs="Arial"/>
      <w:lang w:val="en-CA" w:eastAsia="en-CA"/>
    </w:rPr>
  </w:style>
  <w:style w:type="paragraph" w:styleId="CommentSubject">
    <w:name w:val="annotation subject"/>
    <w:basedOn w:val="CommentText"/>
    <w:next w:val="CommentText"/>
    <w:link w:val="CommentSubjectChar"/>
    <w:uiPriority w:val="99"/>
    <w:semiHidden/>
    <w:unhideWhenUsed/>
    <w:rsid w:val="00CF2637"/>
    <w:rPr>
      <w:b/>
      <w:bCs/>
    </w:rPr>
  </w:style>
  <w:style w:type="character" w:customStyle="1" w:styleId="CommentSubjectChar">
    <w:name w:val="Comment Subject Char"/>
    <w:basedOn w:val="CommentTextChar"/>
    <w:link w:val="CommentSubject"/>
    <w:uiPriority w:val="99"/>
    <w:semiHidden/>
    <w:rsid w:val="00CF2637"/>
    <w:rPr>
      <w:rFonts w:eastAsia="Arial" w:cs="Arial"/>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9650">
      <w:bodyDiv w:val="1"/>
      <w:marLeft w:val="0"/>
      <w:marRight w:val="0"/>
      <w:marTop w:val="0"/>
      <w:marBottom w:val="0"/>
      <w:divBdr>
        <w:top w:val="none" w:sz="0" w:space="0" w:color="auto"/>
        <w:left w:val="none" w:sz="0" w:space="0" w:color="auto"/>
        <w:bottom w:val="none" w:sz="0" w:space="0" w:color="auto"/>
        <w:right w:val="none" w:sz="0" w:space="0" w:color="auto"/>
      </w:divBdr>
    </w:div>
    <w:div w:id="693313587">
      <w:bodyDiv w:val="1"/>
      <w:marLeft w:val="0"/>
      <w:marRight w:val="0"/>
      <w:marTop w:val="0"/>
      <w:marBottom w:val="0"/>
      <w:divBdr>
        <w:top w:val="none" w:sz="0" w:space="0" w:color="auto"/>
        <w:left w:val="none" w:sz="0" w:space="0" w:color="auto"/>
        <w:bottom w:val="none" w:sz="0" w:space="0" w:color="auto"/>
        <w:right w:val="none" w:sz="0" w:space="0" w:color="auto"/>
      </w:divBdr>
    </w:div>
    <w:div w:id="956447747">
      <w:bodyDiv w:val="1"/>
      <w:marLeft w:val="0"/>
      <w:marRight w:val="0"/>
      <w:marTop w:val="0"/>
      <w:marBottom w:val="0"/>
      <w:divBdr>
        <w:top w:val="none" w:sz="0" w:space="0" w:color="auto"/>
        <w:left w:val="none" w:sz="0" w:space="0" w:color="auto"/>
        <w:bottom w:val="none" w:sz="0" w:space="0" w:color="auto"/>
        <w:right w:val="none" w:sz="0" w:space="0" w:color="auto"/>
      </w:divBdr>
    </w:div>
    <w:div w:id="11727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Peter Leyser</cp:lastModifiedBy>
  <cp:revision>40</cp:revision>
  <dcterms:created xsi:type="dcterms:W3CDTF">2024-06-11T18:36:00Z</dcterms:created>
  <dcterms:modified xsi:type="dcterms:W3CDTF">2024-11-23T20:59:00Z</dcterms:modified>
</cp:coreProperties>
</file>